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5-89-412/2021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 адрес, гражданина Российской Федерации, не работающей, зарегистрированной по адресу: адрес, проживающей по адресу: адрес, </w:t>
      </w:r>
    </w:p>
    <w:p w:rsidR="00A77B3E">
      <w:r>
        <w:t>в совершении правонарушения, предусмотренного ст. 14.2 КоАП РФ, -</w:t>
      </w:r>
    </w:p>
    <w:p w:rsidR="00A77B3E"/>
    <w:p w:rsidR="00A77B3E">
      <w:r>
        <w:t xml:space="preserve">У С Т </w:t>
      </w:r>
      <w:r>
        <w:t>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следующих обстоятельствах:</w:t>
      </w:r>
    </w:p>
    <w:p w:rsidR="00A77B3E">
      <w:r>
        <w:t>дата в время, в</w:t>
      </w:r>
      <w:r>
        <w:t xml:space="preserve"> не стационарном торговом объекте № 3, вблизи дома № 1, расположенного по адрес </w:t>
      </w:r>
      <w:r>
        <w:t>фиоадрес</w:t>
      </w:r>
      <w:r>
        <w:t>, в нарушение ст. 18 п. 1 ст. 26 Федерального закона от дата № 171-ФЗ, без лицензии на розничную реализацию спиртосодержащей продукции, допустила реализацию товаров, св</w:t>
      </w:r>
      <w:r>
        <w:t>ободная реализация которых запрещена, а именно: в 149 полимерных бутылках, без наличия маркировки спиртосодержащей жидкости (согласно акта измерения крепости жидкостей в бутылках составила 41.5, 40.5, 42.0, 38.5, 34.2, 39.1, 35.7, 39.3, 33.5, 41.1, 12.0, 1</w:t>
      </w:r>
      <w:r>
        <w:t>0.2, 10.3, 11.0, 11.5, 11.2, 11.4, 10.1, 10.8, 11.1, 10.9, 10.1, 11.6, 11.5, 11.2, 11.1, 10.2, 10.4, 11.2, 9.2, 9.3, 9.0, 8.5, 7.2, 9.4, 10.1, 10.8, 8.1, 8.6, 7.9, 9.7, 8.1, 9.8, 7.2, 8.1, 7.6, 39.5, 37.4, 35.1, 39.1, 34.2, 37.1, 35.2, 39.1, 33.9, 35.1, 40</w:t>
      </w:r>
      <w:r>
        <w:t>.1, 40.0, 39.0, 37.5, 36.2, 36.1, 35.2, 39.2, 9.2, 9.9, 10.2, 10.6, 9.1, 10.5, 9.2, 11.1, 9.2, 8.2, 8.6, 7.1, 9.5, 8.2, 9.7, 34.5, 33.5, 31.0, 32.5, 35.2, 30.1, 35.7, 9.1, 10.2, 10.3, 9.7, 10.1, 9.0, 9.2, 9.4, 10.1, 10.2, 9.7, 10.1, 9.1, 9.2, 9.2, 10.7, 10</w:t>
      </w:r>
      <w:r>
        <w:t>.1, 9.8, 10.1, 9.9, 11.0, 9.1, 10.7, 10.2, 9.6, 10.8, 9.3, 9.1, 9.2, 8.9, 9.6, 9.2, 8.5, 9.2, 7.6, 9.1, 8.2, 9.6, 10.1, 9.5, 10.2, 9.2, 9.2, 10.6, 10.1, 9.2, 10.1, 9.2, 10.1, 9.3, 9.8, 9.5, 10.5, 10.6, 8.1, 9.5, 9.3, 10.8, 10.1, 9.6, 10.4, 9.8, 10.1% спирт</w:t>
      </w:r>
      <w:r>
        <w:t>а от объема готовой продукции), осуществляла реализацию по стоимости сумма за 1 литр «Вина», сумма за 0,5 литра «Вина», 250 по рублей за 1,5 литра «Вина», сумма за 0,5 литра «Чачи», сумма за 1 литр «Чачи», сумма за 1 литр «Коньяка», сумма за 1,5 литра «Кон</w:t>
      </w:r>
      <w:r>
        <w:t>ьяка».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административном правонарушении признала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 КоАП РФ полностью доказан</w:t>
      </w:r>
      <w:r>
        <w:t xml:space="preserve">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№ РК416157 от дата, протоколом осмотра вещей и документов от дата, объяснениями </w:t>
      </w:r>
      <w:r>
        <w:t>фио</w:t>
      </w:r>
      <w:r>
        <w:t>, актом изме</w:t>
      </w:r>
      <w:r>
        <w:t xml:space="preserve">рения крепости алкогольной продукции от дата, квитанцией 1275 о сдаче предметов в камеру хранения от дата, а также иными </w:t>
      </w:r>
      <w:r>
        <w:t xml:space="preserve">материалами дела об административном правонарушении, достоверность которых не вызывает у суда сомнений, поскольку они не противоречивы </w:t>
      </w:r>
      <w:r>
        <w:t xml:space="preserve"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</w:t>
      </w:r>
      <w:r>
        <w:t xml:space="preserve">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 совершила незаконную продажу товаров (иных вещей), свободная реализация которых запрещена </w:t>
      </w:r>
      <w:r>
        <w:t>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</w:t>
      </w:r>
      <w:r>
        <w:t xml:space="preserve">стративную ответственность, судом не установлено.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 2, 29.9, 29.10 КоАП РФ, -</w:t>
      </w:r>
    </w:p>
    <w:p w:rsidR="00A77B3E"/>
    <w:p w:rsidR="00A77B3E">
      <w:r>
        <w:t xml:space="preserve">П </w:t>
      </w:r>
      <w:r>
        <w:t>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14.2 КоАП РФ и подвергнуть наказанию в виде административного штрафа в размере сумма без конфискации.</w:t>
      </w:r>
    </w:p>
    <w:p w:rsidR="00A77B3E">
      <w:r>
        <w:t>Реквизиты для оплаты штрафа: Получатель: УФК по адрес (Министе</w:t>
      </w:r>
      <w:r>
        <w:t>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</w:t>
      </w:r>
      <w:r>
        <w:t xml:space="preserve">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Предмет административного правонарушения, изъятый согласно квитан</w:t>
      </w:r>
      <w:r>
        <w:t>ции 1275 о сдаче предметов в камеру хранения от дата – вернуть по принадлежности.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</w:t>
      </w:r>
      <w:r>
        <w:t>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</w:t>
      </w:r>
      <w:r>
        <w:t>ес.</w:t>
      </w:r>
    </w:p>
    <w:p w:rsidR="00A77B3E"/>
    <w:p w:rsidR="00A77B3E"/>
    <w:p w:rsidR="00A77B3E">
      <w:r>
        <w:t>Мировой судья                                           /подпись/                                            /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FD"/>
    <w:rsid w:val="006E4C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