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5-89-413/2021</w:t>
      </w:r>
    </w:p>
    <w:p w:rsidR="00A77B3E">
      <w:r>
        <w:t>УИД 91 МS0087-телефон-телефон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(ИНН телефон, ОГРН 1189102004211, юридический адрес: адрес, пом. 22-Н), зарегистрирован</w:t>
      </w:r>
      <w:r>
        <w:t>ного по адресу: адрес,</w:t>
      </w:r>
    </w:p>
    <w:p w:rsidR="00A77B3E">
      <w:r>
        <w:t>за совершение правонарушения, предусмотренного ст. 19.7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фио</w:t>
      </w:r>
      <w:r>
        <w:t>, будучи генеральным директором наименование организации, совершил несвоевременное представление в государственный орган (должностному лицу)</w:t>
      </w:r>
      <w:r>
        <w:t>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п</w:t>
      </w:r>
      <w:r>
        <w:t>ри следующих обстоятельствах.</w:t>
      </w:r>
    </w:p>
    <w:p w:rsidR="00A77B3E">
      <w:r>
        <w:t>фио</w:t>
      </w:r>
      <w:r>
        <w:t xml:space="preserve"> не представил в установленный законом срок в ОМВД </w:t>
      </w:r>
      <w:r>
        <w:t>Росии</w:t>
      </w:r>
      <w:r>
        <w:t xml:space="preserve"> по адрес сведения (информацию) в ответ на запрос от дата за исх. № 53/9-21671, тем самым дата, находясь по юридическому адресу юридического лица: адрес, пом. 22-Н, со</w:t>
      </w:r>
      <w:r>
        <w:t>вершил нарушение ч.4 ст.13 Федерального Закона от дата № 3-ФЗ «О полиции», за что ст. 19.7 КоАП РФ предусмотрена административная ответственность.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</w:t>
      </w:r>
      <w:r>
        <w:t>дание явился, вину признал.</w:t>
      </w:r>
    </w:p>
    <w:p w:rsidR="00A77B3E">
      <w:r>
        <w:t>В силу ч ч.4 ст.13 Федерального Закона от дата № 3-ФЗ «О полиции», требования (запросы, представления, предписания) уполномоченных должностных лиц полиции, предусмотренные пунктами 4, 12, 17, 21, 22, 27 части 1 настоящей статьи,</w:t>
      </w:r>
      <w:r>
        <w:t xml:space="preserve">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</w:t>
      </w:r>
      <w:r>
        <w:t>ания (запроса, представления, предписания)..</w:t>
      </w:r>
    </w:p>
    <w:p w:rsidR="00A77B3E">
      <w:r>
        <w:t xml:space="preserve">Запрос от дата за исх. № 53/9-21671 получен нарочным </w:t>
      </w:r>
      <w:r>
        <w:t>фио</w:t>
      </w:r>
      <w:r>
        <w:t xml:space="preserve"> дата, таким образом, срок предоставления </w:t>
      </w:r>
      <w:r>
        <w:t>истребуемых</w:t>
      </w:r>
      <w:r>
        <w:t xml:space="preserve"> сведений – не позднее дата, фактически сведения </w:t>
      </w:r>
      <w:r>
        <w:t>фио</w:t>
      </w:r>
      <w:r>
        <w:t xml:space="preserve"> предоставлены дата, т.е. с нарушением срока.</w:t>
      </w:r>
    </w:p>
    <w:p w:rsidR="00A77B3E">
      <w:r>
        <w:t>Вина</w:t>
      </w:r>
      <w:r>
        <w:t xml:space="preserve"> </w:t>
      </w:r>
      <w:r>
        <w:t>фио</w:t>
      </w:r>
      <w:r>
        <w:t xml:space="preserve"> в совершении данного административного правонарушения подтверждается протоколом № 416105 об административном правонарушении от </w:t>
      </w:r>
      <w:r>
        <w:t xml:space="preserve">дата, а также другими материалами дела, достоверность которых не вызывает у суда сомнений, поскольку они не противоречивы и </w:t>
      </w:r>
      <w:r>
        <w:t>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Действия должностного лица </w:t>
      </w:r>
      <w:r>
        <w:t>фио</w:t>
      </w:r>
      <w:r>
        <w:t xml:space="preserve"> следует квалифицирова</w:t>
      </w:r>
      <w:r>
        <w:t xml:space="preserve">ть по ст.19.7 КоАП РФ, как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</w:t>
      </w:r>
      <w:r>
        <w:t>законом и необходимо для осуществления этим органом (должностным лицом) его законной деятельности.</w:t>
      </w:r>
    </w:p>
    <w:p w:rsidR="00A77B3E">
      <w:r>
        <w:t>Учитывая характер правонарушения, личность виновного, отсутствие обстоятельств смягчающих либо отягчающих административную ответственность, считаю необходимы</w:t>
      </w:r>
      <w:r>
        <w:t xml:space="preserve">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 и руководствуясь ст.ст.29.9-29.11 КоАП РФ,</w:t>
      </w:r>
    </w:p>
    <w:p w:rsidR="00A77B3E"/>
    <w:p w:rsidR="00A77B3E">
      <w:r>
        <w:t>ПОСТАНОВИЛ:</w:t>
      </w:r>
    </w:p>
    <w:p w:rsidR="00A77B3E"/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19.7 КоАП РФ и подвергнуть наказанию в</w:t>
      </w:r>
      <w:r>
        <w:t xml:space="preserve">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</w:t>
      </w:r>
      <w:r>
        <w:t xml:space="preserve">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</w:t>
      </w:r>
      <w:r>
        <w:t xml:space="preserve">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E"/>
    <w:rsid w:val="00233C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