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073E">
      <w:pPr>
        <w:jc w:val="right"/>
      </w:pPr>
      <w:r>
        <w:t>Дело № 5-89-416/2018</w:t>
      </w:r>
    </w:p>
    <w:p w:rsidR="00A77B3E" w:rsidP="0062073E">
      <w:pPr>
        <w:jc w:val="center"/>
      </w:pPr>
      <w:r>
        <w:t>П О С Т А Н О В Л Е Н И Е</w:t>
      </w:r>
    </w:p>
    <w:p w:rsidR="00A77B3E">
      <w:r>
        <w:t>23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62073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общество с ограниченной ответственностью «ВИКС» (ОГРН: ...; ИНН/КПП: ..., юридический адрес: адрес, внесена запись в ЕГРЮЛ дата), за совершение администрат</w:t>
      </w:r>
      <w:r>
        <w:t>ивного правонарушения, предусмотренного ч. 12 ст. 19.5 КоАП РФ, -</w:t>
      </w:r>
    </w:p>
    <w:p w:rsidR="00A77B3E" w:rsidP="0062073E">
      <w:pPr>
        <w:jc w:val="center"/>
      </w:pPr>
      <w:r>
        <w:t>У С Т А Н О В И Л:</w:t>
      </w:r>
    </w:p>
    <w:p w:rsidR="00A77B3E"/>
    <w:p w:rsidR="00A77B3E" w:rsidP="0062073E">
      <w:pPr>
        <w:jc w:val="both"/>
      </w:pPr>
      <w:r>
        <w:t>ООО «ВИКС» совершило административное правонарушение, предусмотренное ч. 12 ст. 19.5 КоАП РФ – невыполнение в установленный срок законного предписания органа, осуществляю</w:t>
      </w:r>
      <w:r>
        <w:t>щего федеральный государственный пожарный надзор, при следующих обстоятельствах.</w:t>
      </w:r>
    </w:p>
    <w:p w:rsidR="00A77B3E" w:rsidP="0062073E">
      <w:pPr>
        <w:jc w:val="both"/>
      </w:pPr>
      <w:r>
        <w:t>дата во время проведения внеплановой выездной проверки в отношении ООО «ВИКС», расположенного по адресу: адрес, вынесено предписание № 29/1/1 об устранении нарушений требовани</w:t>
      </w:r>
      <w:r>
        <w:t>й пожарной безопасности. Предписание не было обжаловано, отсрочка исполнения предписания не предоставлялась.</w:t>
      </w:r>
    </w:p>
    <w:p w:rsidR="00A77B3E" w:rsidP="0062073E">
      <w:pPr>
        <w:jc w:val="both"/>
      </w:pPr>
      <w:r>
        <w:t>Срок исполнения предписания истек дата</w:t>
      </w:r>
    </w:p>
    <w:p w:rsidR="00A77B3E" w:rsidP="0062073E">
      <w:pPr>
        <w:jc w:val="both"/>
      </w:pPr>
      <w:r>
        <w:t>Проверкой исполнения предписания установлено, что ООО «ВИКС», не выполнило требования предписания № 29/1/1 о</w:t>
      </w:r>
      <w:r>
        <w:t>т дата, тем самым допустив административное правонарушение, предусмотренное ч. 12 ст. 19.5 КоАП РФ.</w:t>
      </w:r>
    </w:p>
    <w:p w:rsidR="00A77B3E" w:rsidP="0062073E">
      <w:pPr>
        <w:jc w:val="both"/>
      </w:pPr>
      <w:r>
        <w:t>Дата совершения административного правонарушения дата</w:t>
      </w:r>
    </w:p>
    <w:p w:rsidR="00A77B3E" w:rsidP="0062073E">
      <w:pPr>
        <w:jc w:val="both"/>
      </w:pPr>
      <w:r>
        <w:t>В судебном заседании представитель ООО «ВИКС» - администратор гостиницы «Мечта» ООО «ВИКС» Семенова Т.</w:t>
      </w:r>
      <w:r>
        <w:t>В., вину в совершенном административном правонарушении признала в полном объеме.</w:t>
      </w:r>
    </w:p>
    <w:p w:rsidR="00A77B3E" w:rsidP="0062073E">
      <w:pPr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62073E">
      <w:pPr>
        <w:jc w:val="both"/>
      </w:pPr>
      <w:r>
        <w:t>В судебном заседании установлено, что ООО «ВИКС» было выдано предписание от дата об устранении нарушений требо</w:t>
      </w:r>
      <w:r>
        <w:t>ваний пожарной безопасности со сроком исполнения до дата</w:t>
      </w:r>
    </w:p>
    <w:p w:rsidR="00A77B3E" w:rsidP="0062073E">
      <w:pPr>
        <w:jc w:val="both"/>
      </w:pPr>
      <w:r>
        <w:t>В ходе проверки своевременного исполнения требований вышеуказанного предписания, установлено, что ООО «ВИКС» не выполнило законное предписание в срок до дата Датой обнаружения совершения администрати</w:t>
      </w:r>
      <w:r>
        <w:t>вного правонарушения является – дата Местом совершения административного правонарушения является: адрес.</w:t>
      </w:r>
    </w:p>
    <w:p w:rsidR="00A77B3E" w:rsidP="0062073E">
      <w:pPr>
        <w:jc w:val="both"/>
      </w:pPr>
      <w:r>
        <w:t>При таких обстоятельствах, мировой судья находит вину ООО «ВИКС» в совершении административного правонарушения, предусмотренного ч. 12 ст. 19.5 КоАП РФ</w:t>
      </w:r>
      <w:r>
        <w:t>, доказанной.</w:t>
      </w:r>
    </w:p>
    <w:p w:rsidR="00A77B3E" w:rsidP="0062073E">
      <w:pPr>
        <w:jc w:val="both"/>
      </w:pPr>
      <w:r>
        <w:t xml:space="preserve">Вина ООО «ВИКС» в совершении данного административного правонарушения подтверждается протоколом об административном правонарушении № 4/2018/46 от дата; копией распоряжения № 55 от дата; копией акта проверки № 55 от дата; копией предписания № </w:t>
      </w:r>
      <w:r>
        <w:t xml:space="preserve">29/1/1 от дата; </w:t>
      </w:r>
      <w:r>
        <w:t>фототаблицей</w:t>
      </w:r>
      <w:r>
        <w:t xml:space="preserve">; копией свидетельства о государственной регистрации юридического лица; выпиской ЕГРЮЛ; уведомлением от дата; копией договора купли-продажи №273; копией устава ООО «ВИКС»; копией решения № 1 единственного учредителя ООО «ВИКС»; </w:t>
      </w:r>
      <w:r>
        <w:t xml:space="preserve">копией трудового договора № 15; а также исследованными в судебном заседании иными </w:t>
      </w:r>
      <w:r>
        <w:t>материалами дела об административном правонарушении, поскольку достоверность доказательств, имеющихся в материалах дела не вызывает у суда сомнений, поскольку они непротиворе</w:t>
      </w:r>
      <w:r>
        <w:t>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62073E">
      <w:pPr>
        <w:jc w:val="both"/>
      </w:pPr>
      <w:r>
        <w:t>Таким образом, вина ООО «ВИКС» в совершении административно</w:t>
      </w:r>
      <w:r>
        <w:t>го правонарушения, предусмотренного ч. 12 ст. 19.5 Кодекса РФ об административных правонарушениях, полностью нашла свое подтверждение при рассмотрении дела.</w:t>
      </w:r>
    </w:p>
    <w:p w:rsidR="00A77B3E" w:rsidP="0062073E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</w:t>
      </w:r>
      <w:r>
        <w:t>шениях, суд учитывает тяжесть содеянного.</w:t>
      </w:r>
    </w:p>
    <w:p w:rsidR="00A77B3E" w:rsidP="0062073E">
      <w:pPr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62073E">
      <w:pPr>
        <w:jc w:val="both"/>
      </w:pPr>
      <w:r>
        <w:t>При таких обстоятельствах суд считает необходимым назначить ООО «ВИКС» наказание в виде административного штрафа.</w:t>
      </w:r>
    </w:p>
    <w:p w:rsidR="00A77B3E" w:rsidP="0062073E">
      <w:pPr>
        <w:jc w:val="both"/>
      </w:pPr>
      <w:r>
        <w:t xml:space="preserve">На </w:t>
      </w:r>
      <w:r>
        <w:t xml:space="preserve">основании изложенного, руководствуясь ч. 12 ст. 19.5, </w:t>
      </w:r>
      <w:r>
        <w:t>ст.ст</w:t>
      </w:r>
      <w:r>
        <w:t>. 29.7 - 29.11 КоАП РФ судья, -</w:t>
      </w:r>
    </w:p>
    <w:p w:rsidR="00A77B3E" w:rsidP="0062073E">
      <w:pPr>
        <w:jc w:val="center"/>
      </w:pPr>
      <w:r>
        <w:t>П О С Т А Н О В И Л:</w:t>
      </w:r>
    </w:p>
    <w:p w:rsidR="00A77B3E"/>
    <w:p w:rsidR="00A77B3E" w:rsidP="0062073E">
      <w:pPr>
        <w:jc w:val="both"/>
      </w:pPr>
      <w:r>
        <w:t>Общество с ограниченной ответственностью «ВИКС» признать виновным в совершении административного правонарушения, предусмотренного ч. 12 ст. 19.</w:t>
      </w:r>
      <w:r>
        <w:t xml:space="preserve">5 КоАП РФ, и назначить наказание в виде административного штрафа в размере 70 000 (семидесяти тысяч) рублей. </w:t>
      </w:r>
    </w:p>
    <w:p w:rsidR="00A77B3E" w:rsidP="0062073E">
      <w:pPr>
        <w:jc w:val="both"/>
      </w:pPr>
      <w:r>
        <w:t>Реквизиты для перечисления штрафа: на счет 40101810335100010001 УФК по Республике Крым (ГУ МЧС России по Республике Крым) в Отделении Республики К</w:t>
      </w:r>
      <w:r>
        <w:t>рым г. Симферополь ИНН: 7702835821, КБК: 17711607000016000140, КПП: 910201001, БИК: 043510001, ОКТМО: 35000000000 (код ОКТМО подразделения: 35726000).</w:t>
      </w:r>
    </w:p>
    <w:p w:rsidR="00A77B3E" w:rsidP="0062073E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 w:rsidP="0062073E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</w:t>
      </w:r>
      <w:r>
        <w:t>ия постановления о наложении административного штрафа в законную силу.</w:t>
      </w:r>
    </w:p>
    <w:p w:rsidR="00A77B3E" w:rsidP="0062073E">
      <w:pPr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</w:t>
      </w:r>
      <w:r>
        <w:t>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62073E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62073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3E"/>
    <w:rsid w:val="006207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16834-EC74-4CB7-BA1E-34235361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