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5-89-424/2021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7.17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В </w:t>
      </w:r>
      <w:r>
        <w:t>соответствии с протоколом об административном правонарушении, дата в время фио, находясь по адресу: адрес, умышленно повредил поводки левого, правого переднего и заднего дворника путем механического перелома основания на автомобиле марки «Фиат Мареа» с гос</w:t>
      </w:r>
      <w:r>
        <w:t>ударственным регистрационным знаком К573РХ82, принадлежащий фиоВ, причинив последнему материальный ущерб на сумму сумма, что подтверждается заключением специалиста № 23-07/21 от дата, за что предусмотрена административная ответственность по ст. 7.17 КоАП Р</w:t>
      </w:r>
      <w:r>
        <w:t>Ф.</w:t>
      </w:r>
    </w:p>
    <w:p w:rsidR="00A77B3E">
      <w:r>
        <w:t>О дате рассмотрения дела об административном правонарушении фио уведомлен надлежащим образом, в судебное заседание не явился, суду направил ходатайство о рассмотрении дела в его отсутствие, вину признал.</w:t>
      </w:r>
    </w:p>
    <w:p w:rsidR="00A77B3E">
      <w:r>
        <w:t>Согласно ст.25.1 ч.2 КоАП РФ, дело об администрат</w:t>
      </w:r>
      <w:r>
        <w:t xml:space="preserve">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Исследовав материалы дела, мировой судья приходит к выводу о том, что фио совершил административное правона</w:t>
      </w:r>
      <w:r>
        <w:t>рушение, предусмотренное ст. 7.17 КоАП РФ.</w:t>
      </w:r>
    </w:p>
    <w:p w:rsidR="00A77B3E">
      <w:r>
        <w:t xml:space="preserve">Вина фио подтверждается протоколом об административном правонарушении № РК-телефон от дата, протоколом принятия устного заявления фио от дата, письменными объяснениями фио от дата, письменными объяснениями фио от </w:t>
      </w:r>
      <w:r>
        <w:t>дата, протоколом осмотра места происшествия от дата, заключением специалиста № 23-07/21 от дата, фотоматериалами,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</w:t>
      </w:r>
      <w:r>
        <w:t>рушения, личность виновного, мировой судья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мировой судья,</w:t>
      </w:r>
    </w:p>
    <w:p w:rsidR="00A77B3E">
      <w:r>
        <w:t>П О С Т А Н О В И Л :</w:t>
      </w:r>
    </w:p>
    <w:p w:rsidR="00A77B3E"/>
    <w:p w:rsidR="00A77B3E">
      <w:r>
        <w:t>фио признать виновным в сов</w:t>
      </w:r>
      <w:r>
        <w:t>ершении административного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</w:t>
      </w:r>
      <w:r>
        <w:t>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</w:t>
      </w:r>
      <w:r>
        <w:t>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</w:t>
      </w:r>
      <w:r>
        <w:t>ративного штрафа в двукратном размере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</w:t>
      </w:r>
      <w:r>
        <w:t>етственности, что квитанцию об оплате административного штрафа ему надлежит представить мировому судье судебного участка № 89 Феодосийского судебного района (городской адрес) адрес по адресу: адрес, каб. 7, до истечения 60 суток, предоставленных для добров</w:t>
      </w:r>
      <w:r>
        <w:t>ольной уплаты штрафа.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8"/>
    <w:rsid w:val="003A37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