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5-89-426/2020</w:t>
      </w:r>
    </w:p>
    <w:p w:rsidR="00A77B3E">
      <w:r>
        <w:t>УИД: 91MS0089-01-2020-001413-64</w:t>
      </w:r>
    </w:p>
    <w:p w:rsidR="00A77B3E">
      <w:r>
        <w:t>П О С Т А Н О В Л Е Н И Е</w:t>
      </w:r>
    </w:p>
    <w:p w:rsidR="00A77B3E">
      <w:r>
        <w:t>24 сентября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фио, паспортные данные, адрес, гражданки Российской Федерации, не работающей, зарегистрированной по адресу: адрес, проживающей по адресу: адрес, </w:t>
      </w:r>
    </w:p>
    <w:p w:rsidR="00A77B3E">
      <w:r>
        <w:t>в совершении правонарушения,</w:t>
      </w:r>
      <w:r>
        <w:t xml:space="preserve"> предусмотренного ст. 14.2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совершила административное правонарушение, предусмотренное ст. 14.2 КоАП РФ – незаконная продажа товаров (иных вещей), свободная реализация которых запрещена или ограничена законодательством, п</w:t>
      </w:r>
      <w:r>
        <w:t>ри следующих обстоятельствах:</w:t>
      </w:r>
    </w:p>
    <w:p w:rsidR="00A77B3E">
      <w:r>
        <w:t>дата в время, возле дома № 1-и, расположенного по адрес фиоадрес, в нарушение ст. 18 п. 1 Федерального закона от дата № 171-ФЗ, без лицензии, допустила реализацию товаров, свободная реализация которых запрещена, а именно: 12 п</w:t>
      </w:r>
      <w:r>
        <w:t>олимерных бутылок, без маркировки спиртосодержащую жидкость (согласно акта измерения крепости жидкостей в бутылках составила 41.5, 40.5, 42.0, 12.0, 10.2, 10.3, 11.0, 11.5, 11.2, 11.4, 10.1, 10.8% спирта от объема готовой продукции), реализацию осуществлял</w:t>
      </w:r>
      <w:r>
        <w:t>а по стоимости сумма за 1 бутылку «Чачи» объемом 1 литр и сумма за одну бутылку «Вина» объемом 1 литр.</w:t>
      </w:r>
    </w:p>
    <w:p w:rsidR="00A77B3E">
      <w:r>
        <w:t>В судебном заседании фио вину в совершенном правонарушении признала в полном объеме, раскаялась.</w:t>
      </w:r>
    </w:p>
    <w:p w:rsidR="00A77B3E">
      <w:r>
        <w:t>Суд, исследовав материалы дела, считает вину фио в совер</w:t>
      </w:r>
      <w:r>
        <w:t xml:space="preserve">шении административного правонарушения, предусмотренного ст. 14.2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материалами дела, в том числе: протоколом об административном правонарушении № РК</w:t>
      </w:r>
      <w:r>
        <w:t>330124 от дата, рапортом о совершении правонарушения, протоколом осмотра вещей и документов и приложенных к нему материалов, актом измерения крепости алкогольной продукции от дата, постановлением о сдаче предметов в камеру хранения от дата, квитанцией № 12</w:t>
      </w:r>
      <w:r>
        <w:t>09,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</w:t>
      </w:r>
      <w:r>
        <w:t xml:space="preserve">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14.2 Кодекса РФ об административных правонарушениях, полнос</w:t>
      </w:r>
      <w:r>
        <w:t xml:space="preserve">тью нашла свое подтверждение при рассмотрении дела, так как он </w:t>
      </w:r>
      <w:r>
        <w:t>совершила незаконную продажу товаров (иных вещей), свободная реализация которых запрещена или ограничена законодательством.</w:t>
      </w:r>
    </w:p>
    <w:p w:rsidR="00A77B3E">
      <w:r>
        <w:t xml:space="preserve">При назначении наказания в соответствии со ст. 4.1-4.3 Кодекса РФ об </w:t>
      </w:r>
      <w:r>
        <w:t xml:space="preserve">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</w:t>
      </w:r>
    </w:p>
    <w:p w:rsidR="00A77B3E">
      <w:r>
        <w:t>При таких обстоятельствах суд считает необходимым н</w:t>
      </w:r>
      <w:r>
        <w:t>азначить фио наказание в виде административного штрафа без конфискации.</w:t>
      </w:r>
    </w:p>
    <w:p w:rsidR="00A77B3E">
      <w:r>
        <w:t>На основании изложенного, руководствуясь ст.ст. 14. 2,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виновной в совершении правонарушения, предусмотренного ст. 14.2 </w:t>
      </w:r>
      <w:r>
        <w:t>КоАП РФ и подвергнуть наказанию в виде административного штрафа в размере сумма без конфискации.</w:t>
      </w:r>
    </w:p>
    <w:p w:rsidR="00A77B3E">
      <w:r>
        <w:t>Получатель штрафа: Почтовый адрес: адрес60-летия СССР, 28, Получатель:  УФК по адрес (Министерство юстиции адрес, л/с 04752203230), ИНН: телефон, КПП: телефон,</w:t>
      </w:r>
      <w:r>
        <w:t xml:space="preserve">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</w:t>
      </w:r>
      <w:r>
        <w:t>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</w:t>
      </w:r>
      <w:r>
        <w:t>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</w:t>
      </w:r>
      <w:r>
        <w:t>го участка № 89 Феодосийского судебного района (городской адрес) адрес.</w:t>
      </w:r>
    </w:p>
    <w:p w:rsidR="00A77B3E"/>
    <w:p w:rsidR="00A77B3E"/>
    <w:p w:rsidR="00A77B3E"/>
    <w:p w:rsidR="00A77B3E">
      <w:r>
        <w:t>Мировой судья                                             / подпись/                                          фио</w:t>
      </w:r>
    </w:p>
    <w:p w:rsidR="00A77B3E"/>
    <w:p w:rsidR="00A77B3E">
      <w:r>
        <w:t>Копия верна:</w:t>
      </w:r>
    </w:p>
    <w:p w:rsidR="00A77B3E"/>
    <w:p w:rsidR="00A77B3E">
      <w:r>
        <w:t xml:space="preserve">Судья                                               </w:t>
      </w:r>
      <w:r>
        <w:t xml:space="preserve"> фио</w:t>
      </w:r>
    </w:p>
    <w:p w:rsidR="00A77B3E"/>
    <w:p w:rsidR="00A77B3E">
      <w:r>
        <w:t>фио Нестерова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Сотникова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49"/>
    <w:rsid w:val="00A77B3E"/>
    <w:rsid w:val="00C21D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7A4DD9-A589-422F-9872-D9296DB9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