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5-89-429/2020</w:t>
      </w:r>
    </w:p>
    <w:p w:rsidR="00A77B3E"/>
    <w:p w:rsidR="00A77B3E">
      <w:r>
        <w:t>П О С Т А Н О В Л Е Н И Е</w:t>
      </w:r>
    </w:p>
    <w:p w:rsidR="00A77B3E"/>
    <w:p w:rsidR="00A77B3E">
      <w:r>
        <w:t>адрес                                                                                              12» сентября 2020 года</w:t>
      </w:r>
    </w:p>
    <w:p w:rsidR="00A77B3E"/>
    <w:p w:rsidR="00A77B3E">
      <w:r>
        <w:t>Мировой судья судебного участка № 91 Феодосийского судебного района (городской адрес) адрес фио, и.о. мирового судьи судебного участка № 89 Феодосийского судебного района (городской адрес) адрес, рассмотрев дело об административном правонарушении о привлеч</w:t>
      </w:r>
      <w:r>
        <w:t xml:space="preserve">ении к административной ответственности: </w:t>
      </w:r>
    </w:p>
    <w:p w:rsidR="00A77B3E">
      <w:r>
        <w:t>фио, паспортные данные, гражданина Российской Федерации, официально не трудоустроенного,  проживающего по адресу: адрес, инвалидом 1 и 2 группы не являющегося,</w:t>
      </w:r>
    </w:p>
    <w:p w:rsidR="00A77B3E">
      <w:r>
        <w:t>в совершении правонарушения, предусмотренного ч. 3 ст.</w:t>
      </w:r>
      <w:r>
        <w:t xml:space="preserve"> 19.24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фио совершил административное правонарушение, предусмотренное ч.3 ст. 19.24 КоАП РФ – повторное в течение одного года несоблюдение лицом, в отношении которого установлен административный надзор, административных огран</w:t>
      </w:r>
      <w:r>
        <w:t xml:space="preserve">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обстоятельствах.  </w:t>
      </w:r>
    </w:p>
    <w:p w:rsidR="00A77B3E">
      <w:r>
        <w:t>дата в время было установлено, что фио, являясь лицом, в отношен</w:t>
      </w:r>
      <w:r>
        <w:t>ии которого установлен административный надзор, не находился в указанное время  по адресу:  адрес, чем повторно в течении одного года допустил нарушение возложенного на него судом ограничения в виде запрета пребывания вне жилого помещения, являющегося мест</w:t>
      </w:r>
      <w:r>
        <w:t>ом жительства, с 23-00 час. до 06-00 час. следующего дня ежедневно, установленного ему решением Феодосийского городского суда адрес от дата и дата, требования Федерального закона № 64-ФЗ от дата «Об административном надзоре за лицами, освобожденными из мес</w:t>
      </w:r>
      <w:r>
        <w:t>т лишения свободы».</w:t>
      </w:r>
    </w:p>
    <w:p w:rsidR="00A77B3E">
      <w:r>
        <w:t>фио вину в совершении   правонарушения признал, ходатайства и отводов суду не заявлял.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ч. 3 ст. 19.24 КоАП РФ полностью док</w:t>
      </w:r>
      <w:r>
        <w:t xml:space="preserve">азанной. </w:t>
      </w:r>
    </w:p>
    <w:p w:rsidR="00A77B3E">
      <w:r>
        <w:t xml:space="preserve">Вина фио в совершении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РК № 330196 от дата (л.д.2);</w:t>
      </w:r>
    </w:p>
    <w:p w:rsidR="00A77B3E">
      <w:r>
        <w:t>- рапортом ОВ ППСП ОМВД России по адрес фио  от дата (л.д.3);</w:t>
      </w:r>
    </w:p>
    <w:p w:rsidR="00A77B3E">
      <w:r>
        <w:t>- акт</w:t>
      </w:r>
      <w:r>
        <w:t>ом посещения от дата (л.д. 4);</w:t>
      </w:r>
    </w:p>
    <w:p w:rsidR="00A77B3E">
      <w:r>
        <w:t>- объяснением фио от дата (л.д. 5);</w:t>
      </w:r>
    </w:p>
    <w:p w:rsidR="00A77B3E">
      <w:r>
        <w:t>- копией решений Феодосийского городского суда  адрес от дата, дата;</w:t>
      </w:r>
    </w:p>
    <w:p w:rsidR="00A77B3E">
      <w:r>
        <w:t>-  предупреждением от дата;</w:t>
      </w:r>
    </w:p>
    <w:p w:rsidR="00A77B3E">
      <w:r>
        <w:t xml:space="preserve">- справкой о привлечении фио к ответственности по ч. 3 ст. 19.24 КоАП РФ. </w:t>
      </w:r>
    </w:p>
    <w:p w:rsidR="00A77B3E">
      <w:r>
        <w:t>Достоверность выш</w:t>
      </w:r>
      <w:r>
        <w:t>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</w:t>
      </w:r>
      <w:r>
        <w:t xml:space="preserve">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3 ст. 19.24 Кодекса РФ об административных правонарушениях, полностью нашла свое подтверждение при рассмотрении дела, так как он</w:t>
      </w:r>
      <w:r>
        <w:t xml:space="preserve"> совершил – повторное в течение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</w:t>
      </w:r>
      <w:r>
        <w:t xml:space="preserve">вие) не содержат уголовно наказуемого деяния. 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 фио, суд п</w:t>
      </w:r>
      <w:r>
        <w:t xml:space="preserve">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фио наказание в виде обязательных работ. </w:t>
      </w:r>
    </w:p>
    <w:p w:rsidR="00A77B3E">
      <w:r>
        <w:t xml:space="preserve">На основании </w:t>
      </w:r>
      <w:r>
        <w:t>изложенного, руководствуясь ст.ст. 19.24 ч. 3, 29.9, 29.10 КоАП РФ мировой судья,-</w:t>
      </w:r>
    </w:p>
    <w:p w:rsidR="00A77B3E">
      <w:r>
        <w:t>ПОСТАНОВИЛ:</w:t>
      </w:r>
    </w:p>
    <w:p w:rsidR="00A77B3E"/>
    <w:p w:rsidR="00A77B3E">
      <w:r>
        <w:t xml:space="preserve"> Гражданина фио признать виновным в совершении правонарушения, предусмотренного ч. 3 ст. 19.24 Кодекса РФ об административных правонарушениях, и  назначить ему </w:t>
      </w:r>
      <w:r>
        <w:t xml:space="preserve">наказание в виде обязательных работ сроком на 25 (двадцать пять) часов. </w:t>
      </w:r>
    </w:p>
    <w:p w:rsidR="00A77B3E">
      <w:r>
        <w:t xml:space="preserve">Постановление может быть обжаловано  в течение 10 суток со дня вручения копии  настоящего постановления в Феодосийский городской суд адрес.  </w:t>
      </w:r>
    </w:p>
    <w:p w:rsidR="00A77B3E"/>
    <w:p w:rsidR="00A77B3E"/>
    <w:p w:rsidR="00A77B3E">
      <w:r>
        <w:t xml:space="preserve"> Мировой судья </w:t>
      </w:r>
      <w:r>
        <w:tab/>
      </w:r>
      <w:r>
        <w:tab/>
      </w:r>
      <w:r>
        <w:tab/>
        <w:t xml:space="preserve">         /подпись/   </w:t>
      </w:r>
      <w:r>
        <w:t xml:space="preserve">   </w:t>
      </w:r>
      <w:r>
        <w:tab/>
        <w:t xml:space="preserve">                                  фио </w:t>
      </w:r>
      <w:r>
        <w:tab/>
        <w:t xml:space="preserve"> </w:t>
      </w:r>
    </w:p>
    <w:p w:rsidR="00A77B3E">
      <w:r>
        <w:t>Копия верна:</w:t>
      </w:r>
    </w:p>
    <w:p w:rsidR="00A77B3E"/>
    <w:p w:rsidR="00A77B3E">
      <w:r>
        <w:t xml:space="preserve">Мировой судья                                            фио </w:t>
      </w:r>
    </w:p>
    <w:p w:rsidR="00A77B3E"/>
    <w:p w:rsidR="00A77B3E">
      <w:r>
        <w:t xml:space="preserve">фио Куцаева                                                      </w:t>
      </w:r>
    </w:p>
    <w:p w:rsidR="00A77B3E">
      <w:r>
        <w:t xml:space="preserve">   </w:t>
      </w:r>
    </w:p>
    <w:p w:rsidR="00A77B3E">
      <w:r>
        <w:t>Разъяснить фио, что обязательные работы заключаются в выполнении</w:t>
      </w:r>
      <w:r>
        <w:t xml:space="preserve">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Обязательные работы назначаются судьей.</w:t>
      </w:r>
    </w:p>
    <w:p w:rsidR="00A77B3E">
      <w:r>
        <w:t xml:space="preserve">Лица, которым назначено административное наказание в виде </w:t>
      </w:r>
      <w:r>
        <w:t xml:space="preserve">обязательных работ, обязаны соблюдать правила внутреннего распорядка организаций, в которых такие </w:t>
      </w:r>
      <w:r>
        <w:t xml:space="preserve">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</w:t>
      </w:r>
      <w:r>
        <w:t>известность судебного пристава-исполнителя об изменении места жительства, а также являться по его вызову.</w:t>
      </w:r>
    </w:p>
    <w:p w:rsidR="00A77B3E">
      <w: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</w:t>
      </w:r>
      <w:r>
        <w:t>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</w:t>
      </w:r>
      <w:r>
        <w:t>ения постановления о назначении административного наказания в виде обязательных работ.</w:t>
      </w:r>
    </w:p>
    <w:p w:rsidR="00A77B3E">
      <w: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F8"/>
    <w:rsid w:val="00392E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5CE0BB-36B7-42F5-9BBB-6BF35F0E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