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5-89-430/2020</w:t>
      </w:r>
    </w:p>
    <w:p w:rsidR="00A77B3E">
      <w:r>
        <w:t>П О С Т А Н О В Л Е Н И Е</w:t>
      </w:r>
    </w:p>
    <w:p w:rsidR="00A77B3E">
      <w:r>
        <w:t xml:space="preserve">14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лица без гражданства, со слов не работающего, не имеющего регистрации, проживающего по адресу: адрес,</w:t>
      </w:r>
    </w:p>
    <w:p w:rsidR="00A77B3E">
      <w:r>
        <w:t>в совершении правонарушения, предусмотренного ч. 2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>фио в нарушение п.п. 2.3.2 ПДД РФ, дата в время вблизи дома № 27, расположенного по адрес адрес, не имея права у</w:t>
      </w:r>
      <w:r>
        <w:t>правления транспортными средствами, управлял мотоциклом марка автомобиля “Планета 4”», без государственного регистрационного знака с признаками опьянения (резкое изменение окраса кожных покровов лица) от законного требования уполномоченного должностного ли</w:t>
      </w:r>
      <w:r>
        <w:t>ца о прохождении освидетельствования на состояние опьянения, а также медицинского освидетельствования, отказался.</w:t>
      </w:r>
    </w:p>
    <w:p w:rsidR="00A77B3E">
      <w:r>
        <w:t>В судебном заседании фио вину в совершении инкриминируемого правонарушения признал в полном объеме, пояснил, что ехал домой и отказался, поско</w:t>
      </w:r>
      <w:r>
        <w:t>льку в время ему было необходимо на работу, а процедура освидетельствования, как ему сообщили, не быстрая.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ст. 12.26 ч. 2 КоАП РФ полностью </w:t>
      </w:r>
      <w:r>
        <w:t xml:space="preserve">доказанной. </w:t>
      </w:r>
    </w:p>
    <w:p w:rsidR="00A77B3E">
      <w:r>
        <w:t xml:space="preserve">Вина фио в совершении данного административного правонарушения, помимо признания им своей вины и данных суду объяснений, подтверждается материалами дела, в том числе протоколом об административном правонарушении 82АП006737 от дата, протоколом </w:t>
      </w:r>
      <w:r>
        <w:t>об отстранении от управления транспортным средством 82ОТ014642 от дата, протоколом о направлении на медицинское освидетельствование 50МВ045282 от дата, протоколом о задержании транспортного средства 82ПЗ029826 от дата, видеозаписью, а также иными материала</w:t>
      </w:r>
      <w:r>
        <w:t>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</w:t>
      </w:r>
      <w:r>
        <w:t xml:space="preserve">инистративной ответственности соблюдены. </w:t>
      </w:r>
    </w:p>
    <w:p w:rsidR="00A77B3E">
      <w:r>
        <w:t>Таким образом, вина фио в совершении административного правонарушения, предусмотренного ч. 2 ст. 12.26 Кодекса РФ об административных правонарушениях, полностью нашла свое подтверждение при рассмотрении дела, так к</w:t>
      </w:r>
      <w:r>
        <w:t xml:space="preserve">ак он совершил –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</w:t>
      </w:r>
      <w:r>
        <w:t xml:space="preserve">данные о личности правонарушителя, смягчающее обстоятельство – раскаяние в содеянном, отсутствие отягчающих обстоятельств.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административного ареста.</w:t>
      </w:r>
    </w:p>
    <w:p w:rsidR="00A77B3E">
      <w:r>
        <w:t>На основании изложенного</w:t>
      </w:r>
      <w:r>
        <w:t>, руководствуясь ст.ст. 12.26 ч.2, 29.9, 29.10 КоАП РФ судья,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12.26 КоАП РФ и подвергнуть наказанию в виде административного ареста сроком на 10 (десять) сут</w:t>
      </w:r>
      <w:r>
        <w:t>ок.</w:t>
      </w:r>
    </w:p>
    <w:p w:rsidR="00A77B3E">
      <w:r>
        <w:t>Срок исчислять с момента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</w:t>
      </w:r>
      <w:r>
        <w:t>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61"/>
    <w:rsid w:val="004A3B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4FE290-3101-4370-B623-148E259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