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B20D0">
      <w:pPr>
        <w:jc w:val="right"/>
      </w:pPr>
      <w:r>
        <w:t>Дело № 5-89-431/2018</w:t>
      </w:r>
    </w:p>
    <w:p w:rsidR="00A77B3E" w:rsidP="005B20D0">
      <w:pPr>
        <w:jc w:val="center"/>
      </w:pPr>
      <w:r>
        <w:t>П О С Т А Н О В Л Е Н И Е</w:t>
      </w:r>
    </w:p>
    <w:p w:rsidR="00A77B3E">
      <w:r>
        <w:t xml:space="preserve">27 сентября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5B20D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5B20D0">
      <w:pPr>
        <w:jc w:val="both"/>
      </w:pPr>
      <w:r>
        <w:t xml:space="preserve">ПАЛЬЦЕВА М.Е., паспортные данные, гражданина Российской Федерации, зарегистрированного по адресу: адрес, </w:t>
      </w:r>
    </w:p>
    <w:p w:rsidR="00A77B3E" w:rsidP="005B20D0">
      <w:pPr>
        <w:jc w:val="both"/>
      </w:pPr>
      <w:r>
        <w:t>в совершении правонарушения, предус</w:t>
      </w:r>
      <w:r>
        <w:t>мотренного ч. 1 ст. 12.26 КоАП РФ, -</w:t>
      </w:r>
    </w:p>
    <w:p w:rsidR="00A77B3E"/>
    <w:p w:rsidR="00A77B3E" w:rsidP="005B20D0">
      <w:pPr>
        <w:jc w:val="center"/>
      </w:pPr>
      <w:r>
        <w:t>УС Т АН О В И Л:</w:t>
      </w:r>
    </w:p>
    <w:p w:rsidR="00A77B3E"/>
    <w:p w:rsidR="00A77B3E" w:rsidP="005B20D0">
      <w:pPr>
        <w:jc w:val="both"/>
      </w:pPr>
      <w:r>
        <w:t>Пальцев М.Е.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при следующих обстоятельствах.</w:t>
      </w:r>
    </w:p>
    <w:p w:rsidR="00A77B3E" w:rsidP="005B20D0">
      <w:pPr>
        <w:jc w:val="both"/>
      </w:pPr>
      <w:r>
        <w:t xml:space="preserve">дата в время Пальцев М.Е. в районе 323 километра + 100 метров автодороги граница с Украиной-Джанкой-Феодосия-Керчь, управляя мопедом </w:t>
      </w:r>
      <w:r>
        <w:t>фио</w:t>
      </w:r>
      <w:r>
        <w:t xml:space="preserve"> 2» (49,9 см3), без </w:t>
      </w:r>
      <w:r>
        <w:t>государственного регистрационного знака, с признаками опьянения (запах алкоголя изо рта, нарушение речи, неустойчивость позы), не выполнил законного требования уполномоченного должностного лица о прохождении освидетельствования на состояние алкогольного оп</w:t>
      </w:r>
      <w:r>
        <w:t>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</w:t>
      </w:r>
      <w:r>
        <w:t>ерации от 23.10.1993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</w:t>
      </w:r>
      <w:r>
        <w:t>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B20D0">
      <w:pPr>
        <w:jc w:val="both"/>
      </w:pPr>
      <w:r>
        <w:t>В судебном заседании Пальцев М.Е. вину в совершенном административном правонарушении признал.</w:t>
      </w:r>
    </w:p>
    <w:p w:rsidR="00A77B3E" w:rsidP="005B20D0">
      <w:pPr>
        <w:jc w:val="both"/>
      </w:pPr>
      <w:r>
        <w:t>Суд, исследовав материалы дела, счит</w:t>
      </w:r>
      <w:r>
        <w:t xml:space="preserve">ает вину </w:t>
      </w:r>
      <w:r>
        <w:t>Пальцева</w:t>
      </w:r>
      <w:r>
        <w:t xml:space="preserve"> М.Е. в совершении административного правонарушения, предусмотренного ст. 12.26 ч. 1 КоАП РФ, полностью доказанной.</w:t>
      </w:r>
    </w:p>
    <w:p w:rsidR="00A77B3E" w:rsidP="005B20D0">
      <w:pPr>
        <w:jc w:val="both"/>
      </w:pPr>
      <w:r>
        <w:t xml:space="preserve">Вина </w:t>
      </w:r>
      <w:r>
        <w:t>Пальцева</w:t>
      </w:r>
      <w:r>
        <w:t xml:space="preserve"> М.Е. в совершении данного административного правонарушения подтверждается материалами дела, в том числе: прот</w:t>
      </w:r>
      <w:r>
        <w:t>околом об административном правонарушении 61АГ333408 от дата; протоколом 61АМ416667 от дата об отстранении от управления транспортным средством; актом 82АО001616 от дата освидетельствования на состояние алкогольного опьянения; протоколом 61АК582833 о напра</w:t>
      </w:r>
      <w:r>
        <w:t>влении на медицинское освидетельствование на состояние опьянения; результатами поиска ФИС ГИБДД; видеозаписью; иными материалами дела об административном правонарушении, исследованными в судебном заседании.</w:t>
      </w:r>
    </w:p>
    <w:p w:rsidR="00A77B3E" w:rsidP="005B20D0">
      <w:pPr>
        <w:jc w:val="both"/>
      </w:pPr>
      <w:r>
        <w:t>Достоверность вышеуказанных доказательств не вызы</w:t>
      </w:r>
      <w:r>
        <w:t xml:space="preserve">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 ответственности соблюден</w:t>
      </w:r>
      <w:r>
        <w:t xml:space="preserve">ы.  </w:t>
      </w:r>
    </w:p>
    <w:p w:rsidR="00A77B3E" w:rsidP="005B20D0">
      <w:pPr>
        <w:jc w:val="both"/>
      </w:pPr>
      <w:r>
        <w:t xml:space="preserve">Таким образом, вина </w:t>
      </w:r>
      <w:r>
        <w:t>Пальцева</w:t>
      </w:r>
      <w:r>
        <w:t xml:space="preserve"> М.Е.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</w:t>
      </w:r>
      <w: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B20D0">
      <w:pPr>
        <w:jc w:val="both"/>
      </w:pPr>
      <w:r>
        <w:t>При назначении нака</w:t>
      </w:r>
      <w:r>
        <w:t xml:space="preserve">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5B20D0">
      <w:pPr>
        <w:jc w:val="both"/>
      </w:pPr>
      <w:r>
        <w:t>При таких обст</w:t>
      </w:r>
      <w:r>
        <w:t xml:space="preserve">оятельствах суд считает необходимым назначить </w:t>
      </w:r>
      <w:r>
        <w:t>Пальцеву</w:t>
      </w:r>
      <w:r>
        <w:t xml:space="preserve"> М.Е. наказание в виде административного штрафа с лишением права управления всеми видами транспортных средств.</w:t>
      </w:r>
    </w:p>
    <w:p w:rsidR="00A77B3E" w:rsidP="005B20D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5B20D0">
      <w:pPr>
        <w:jc w:val="center"/>
      </w:pPr>
      <w:r>
        <w:t>П</w:t>
      </w:r>
      <w:r>
        <w:t xml:space="preserve"> О С Т А Н О В И Л:</w:t>
      </w:r>
    </w:p>
    <w:p w:rsidR="00A77B3E" w:rsidP="005B20D0">
      <w:pPr>
        <w:jc w:val="center"/>
      </w:pPr>
    </w:p>
    <w:p w:rsidR="00A77B3E" w:rsidP="005B20D0">
      <w:pPr>
        <w:jc w:val="both"/>
      </w:pPr>
      <w:r>
        <w:t>ПАЛЬЦЕВА М.Е.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</w:t>
      </w:r>
      <w:r>
        <w:t>ами транспортных средств сроком на 1 (один) год 6 (шесть) месяцев.</w:t>
      </w:r>
    </w:p>
    <w:p w:rsidR="00A77B3E" w:rsidP="005B20D0">
      <w:pPr>
        <w:jc w:val="both"/>
      </w:pPr>
      <w:r>
        <w:t>Реквизиты для оплаты штрафа: ....</w:t>
      </w:r>
    </w:p>
    <w:p w:rsidR="00A77B3E" w:rsidP="005B20D0">
      <w:pPr>
        <w:jc w:val="both"/>
      </w:pPr>
      <w:r>
        <w:t xml:space="preserve"> Разъяснить </w:t>
      </w:r>
      <w:r>
        <w:t>Пальцеву</w:t>
      </w:r>
      <w:r>
        <w:t xml:space="preserve"> М.Е., что в соответствии с ч. 1 ст. 20.25 КоАП РФ неуплата штрафа в 60-дневный срок с момента вступления постановления в законную силу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B20D0">
      <w:pPr>
        <w:jc w:val="both"/>
      </w:pPr>
      <w:r>
        <w:t>Р</w:t>
      </w:r>
      <w:r>
        <w:t xml:space="preserve">азъяснить </w:t>
      </w:r>
      <w:r>
        <w:t>Пальцеву</w:t>
      </w:r>
      <w:r>
        <w:t xml:space="preserve"> М.Е.,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</w:t>
      </w:r>
      <w:r>
        <w:t>ального права начинается со дня сдачи лицом либо изъятия у него удостоверения или иных документов.</w:t>
      </w:r>
    </w:p>
    <w:p w:rsidR="00A77B3E" w:rsidP="005B20D0">
      <w:pPr>
        <w:jc w:val="both"/>
      </w:pPr>
      <w:r>
        <w:t xml:space="preserve">Разъяснить </w:t>
      </w:r>
      <w:r>
        <w:t>Пальцеву</w:t>
      </w:r>
      <w:r>
        <w:t xml:space="preserve"> М.Е., что в случае управления им транспортными средствами, будучи лишенным права управления ими, он может быть привлечен к </w:t>
      </w:r>
      <w:r>
        <w:t xml:space="preserve">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</w:t>
      </w:r>
      <w:r>
        <w:t>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5B20D0">
      <w:pPr>
        <w:jc w:val="both"/>
      </w:pPr>
      <w:r>
        <w:t>Постановление может быть обжаловано в Феодосийский городской суд Республики Крым в течен</w:t>
      </w:r>
      <w:r>
        <w:t xml:space="preserve">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</w:t>
      </w:r>
      <w:r>
        <w:t xml:space="preserve">    </w:t>
      </w:r>
      <w:r>
        <w:t xml:space="preserve">(подпись)     </w:t>
      </w:r>
      <w:r>
        <w:tab/>
      </w:r>
      <w:r>
        <w:tab/>
        <w:t xml:space="preserve">         </w:t>
      </w:r>
      <w:r>
        <w:t>И.Ю. Макаров</w:t>
      </w:r>
    </w:p>
    <w:p w:rsidR="00A77B3E"/>
    <w:p w:rsidR="00A77B3E"/>
    <w:p w:rsidR="00A77B3E"/>
    <w:sectPr w:rsidSect="005B20D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D0"/>
    <w:rsid w:val="005B20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470531-808A-48DB-910C-7B6B4144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