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5-89-433/2021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(ИНН: телефон, КПП: телефон, юридический адрес: адрес, кв. 14-15, внес</w:t>
      </w:r>
      <w:r>
        <w:t>ена запись о юридическом лице в ЕГРЮЛ: дата), зарегистрированного по адресу: адрес, кв. 14-15,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находясь по юридическому ад</w:t>
      </w:r>
      <w:r>
        <w:t>ресу юридического лица: адрес, кв.14-15,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>
        <w:t xml:space="preserve">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</w:t>
      </w:r>
      <w:r>
        <w:t>ния объекта налогообложения в срок, установленный для уплаты налога.</w:t>
      </w:r>
    </w:p>
    <w:p w:rsidR="00A77B3E">
      <w:r>
        <w:t xml:space="preserve"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</w:t>
      </w:r>
      <w: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</w:t>
      </w:r>
      <w:r>
        <w:t xml:space="preserve">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явилась. Ходатайств об отложении судебного зас</w:t>
      </w:r>
      <w:r>
        <w:t>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</w:t>
      </w:r>
      <w:r>
        <w:t xml:space="preserve">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</w:t>
      </w:r>
      <w:r>
        <w:t>арушении №9108212150020700002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</w:t>
      </w:r>
      <w:r>
        <w:t>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изложенного, руководств</w:t>
      </w:r>
      <w:r>
        <w:t xml:space="preserve">уясь </w:t>
      </w:r>
      <w:r>
        <w:t>ст.ст</w:t>
      </w:r>
      <w:r>
        <w:t>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</w:t>
      </w:r>
      <w:r>
        <w:t xml:space="preserve">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                /подпись/  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D"/>
    <w:rsid w:val="007455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