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5-89-446/2020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07 октября 2020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(ИНН: телефон, КПП: телефон, юридический адрес: ад</w:t>
      </w:r>
      <w:r>
        <w:t>рес, внесена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>
      <w:r>
        <w:t>У С Т А Н О В И Л:</w:t>
      </w:r>
    </w:p>
    <w:p w:rsidR="00A77B3E"/>
    <w:p w:rsidR="00A77B3E">
      <w:r>
        <w:t>фио А.К. – директор наименование организации, юридический адрес: адрес, н</w:t>
      </w:r>
      <w:r>
        <w:t>аходясь по месту нахождения организации, не представил в Межрайонную ИФНС России № 4 по адрес пояснения по выявленным ошибкам и противоречиям в налоговой декларации  по налогу на прибыль, указанные в требовании № 4021 от дата.</w:t>
      </w:r>
    </w:p>
    <w:p w:rsidR="00A77B3E">
      <w:r>
        <w:t>В соответствии с п.3 ст. 88 Н</w:t>
      </w:r>
      <w:r>
        <w:t>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</w:t>
      </w:r>
      <w:r>
        <w:t>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</w:t>
      </w:r>
      <w:r>
        <w:t>овленный срок.</w:t>
      </w:r>
    </w:p>
    <w:p w:rsidR="00A77B3E">
      <w:r>
        <w:t>Срок предоставление ответа на требование № 4021 от дата установлен до дата. В установленный срок фио ответ на требование не предоставил.</w:t>
      </w:r>
    </w:p>
    <w:p w:rsidR="00A77B3E">
      <w:r>
        <w:t>Следовательно, фио дата совершил административное правонарушение, предусмотренное ч. 1 ст. 15.6 КоАП РФ.</w:t>
      </w:r>
    </w:p>
    <w:p w:rsidR="00A77B3E">
      <w:r>
        <w:t>Надлежащим образом уведомленный фио в судебное заседание не явился. 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</w:t>
      </w:r>
      <w:r>
        <w:t xml:space="preserve">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 xml:space="preserve">фио в совершении данного административного правонарушения установлена протоколом № 91082023200021600002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</w:t>
      </w:r>
      <w:r>
        <w:t>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</w:t>
      </w:r>
      <w:r>
        <w:t xml:space="preserve">ой ответственности соблюдены.  </w:t>
      </w:r>
    </w:p>
    <w:p w:rsidR="00A77B3E">
      <w:r>
        <w:t>Мировой судья действия фио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</w:t>
      </w:r>
      <w:r>
        <w:t>ений, необходимых для осуществления налогового контроля.</w:t>
      </w:r>
    </w:p>
    <w:p w:rsidR="00A77B3E">
      <w:r>
        <w:t>При назначении административного наказания фио мировой судья учитывает характер совершенного административного правонарушения. Обстоятельств, смягчающих и отягчающих его административную ответственно</w:t>
      </w:r>
      <w:r>
        <w:t>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</w:t>
      </w:r>
      <w:r>
        <w:t>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</w:t>
      </w:r>
      <w:r>
        <w:t>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адрес60-летия СССР 28)), ИНН: телефон, КПП: </w:t>
      </w:r>
      <w:r>
        <w:t>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</w:t>
      </w:r>
      <w:r>
        <w:t>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</w:t>
      </w:r>
      <w:r>
        <w:t>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96"/>
    <w:rsid w:val="009147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BFD77A-1077-40CC-9516-E5D067D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