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5-89-447/2020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07 октября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Макаров И.Ю., рассмотрев</w:t>
      </w:r>
      <w:r>
        <w:t xml:space="preserve">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(юридический адрес: адрес, адрес), зарегистрированного и про</w:t>
      </w:r>
      <w:r>
        <w:t>живающего по адресу: адрес, адрес,</w:t>
      </w:r>
    </w:p>
    <w:p w:rsidR="00A77B3E">
      <w:r>
        <w:t>в совершении правонарушения, предусмотренного ч. 1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директором наименование организации, находясь по юридическому адресу юридического лица: адрес, адрес, совершил админис</w:t>
      </w:r>
      <w:r>
        <w:t xml:space="preserve">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фио не предоставил</w:t>
      </w:r>
      <w:r>
        <w:t xml:space="preserve"> в установленный Налоговым кодекс РФ срок расчет по страховым взносам за 9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</w:t>
      </w:r>
      <w:r>
        <w:t>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</w:t>
      </w:r>
      <w:r>
        <w:t>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</w:t>
      </w:r>
      <w:r>
        <w:t>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уведомленный фио в судебное заседание явился, вину п</w:t>
      </w:r>
      <w:r>
        <w:t xml:space="preserve">ризнал. 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</w:t>
      </w:r>
      <w:r>
        <w:t xml:space="preserve">дминистративном правонарушении № 91082025200076100001 от дата, а также материалами дела, поскольку достоверность доказательств, имеющихся в материалах дела об административном </w:t>
      </w:r>
      <w:r>
        <w:t>правонарушении не вызывает у суда сомнений, поскольку они непротиворечивы и согл</w:t>
      </w:r>
      <w:r>
        <w:t xml:space="preserve">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</w:t>
      </w:r>
      <w:r>
        <w:t>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ст.ст. 4.1-4.3 Кодекса РФ об административных правонарушениях, суд учитывает </w:t>
      </w:r>
      <w:r>
        <w:t xml:space="preserve">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</w:t>
      </w:r>
      <w:r>
        <w:t xml:space="preserve"> изложенного, руководствуясь ст.ст. 15.5,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</w:t>
      </w:r>
      <w:r>
        <w:t xml:space="preserve">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</w:t>
      </w:r>
      <w:r>
        <w:t xml:space="preserve">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A5"/>
    <w:rsid w:val="003416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25D62B-94D6-4359-8D7A-E5BA87AF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