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Дело № 5-89-449/2017</w:t>
      </w:r>
    </w:p>
    <w:p w:rsidR="00A77B3E">
      <w:r>
        <w:t>П О С Т А Н О В Л Е Н И Е</w:t>
      </w:r>
    </w:p>
    <w:p w:rsidR="00A77B3E">
      <w:r>
        <w:t xml:space="preserve">20 декабря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ГОНЧАРЕНКО Ю.А.,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</w:t>
      </w:r>
      <w:r>
        <w:t>отренного ч. 1 ст. 12.10 КоАП РФ, -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Гончаренко Ю.А. совершил административное правонарушение, предусмотренное                                 ч. 1 ст. 12.10 КоАП РФ –  пересечение железнодорожного пути вне железнодорожного переезда, в</w:t>
      </w:r>
      <w:r>
        <w:t>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переезде, при следующих обстоятельствах.</w:t>
      </w:r>
    </w:p>
    <w:p w:rsidR="00A77B3E">
      <w:r>
        <w:t>дата в время, Гончаренко Ю.</w:t>
      </w:r>
      <w:r>
        <w:t>А., управляя транспортным средством «...» с государственным регистрационным знаком ... в районе дома № ..., расположенного по адрес Феодосии Республики Крым, допустил выезд на железнодорожный переезд на запрещающий (красный) сигнал светофора, чем нарушил п</w:t>
      </w:r>
      <w:r>
        <w:t>. 15.3 ПДД РФ. В связи с данными обстоятельствами в отношении него был составлен протокол об административном правонарушении и направлен на рассмотрение в суд.</w:t>
      </w:r>
    </w:p>
    <w:p w:rsidR="00A77B3E">
      <w:r>
        <w:t>Гончаренко В.В. в судебном заседании, вину не признал. Суду пояснил, что когда он проезжал желез</w:t>
      </w:r>
      <w:r>
        <w:t xml:space="preserve">нодорожный переезд, запрещающий сигнал светофора не горел, звуковой сигнал светофора, при открытом окне автомобиля, не был слышен, а равно – не работал, работник железнодорожного переезда вышел из кабины только в момент, когда Гончаренко Ю.А. поравнялся с </w:t>
      </w:r>
      <w:r>
        <w:t>постом железнодорожного переезда. В подтверждение своей позиции предоставил видеозапись со своего регистратора, которая так же имеется в материалах дела наряду с видеозаписью, предоставленной сотрудниками ГИБДД.</w:t>
      </w:r>
    </w:p>
    <w:p w:rsidR="00A77B3E">
      <w:r>
        <w:t>В судебном заседании был также допрошен инсп</w:t>
      </w:r>
      <w:r>
        <w:t xml:space="preserve">ектор ДПС ОГИБДД ОМВД России по г. Феодосии Республики Крым </w:t>
      </w:r>
      <w:r>
        <w:t>фио</w:t>
      </w:r>
      <w:r>
        <w:t>, который в судебном заседании пояснил, что дата в время, Гончаренко Ю.А., управляя транспортным средством «...» с государственным регистрационным знаком ... в районе дома № ..., расположенного</w:t>
      </w:r>
      <w:r>
        <w:t xml:space="preserve"> по адрес Феодосии Республики Крым, допустил выезд на железнодорожный переезд на запрещающий (красный) сигнал светофора, что подтверждается видеозаписью, </w:t>
      </w:r>
      <w:r>
        <w:t>фототаблицей</w:t>
      </w:r>
      <w:r>
        <w:t xml:space="preserve"> и объяснением </w:t>
      </w:r>
      <w:r>
        <w:t>фио</w:t>
      </w:r>
      <w:r>
        <w:t xml:space="preserve"> – дежурного по адрес. Кроме того, на видеозаписи, предоставленной Гонча</w:t>
      </w:r>
      <w:r>
        <w:t xml:space="preserve">ренко Ю.А., также </w:t>
      </w:r>
      <w:r>
        <w:t>видны мерцания светофора железнодорожного переезда, однако, поскольку камера в видеорегистраторе имеет широкий угол обзора, она фиксирует происходящее в существенном сжатии для фиксации большого угла обзора в формате, допустимом для воспр</w:t>
      </w:r>
      <w:r>
        <w:t xml:space="preserve">оизведения, в связи с чем данная видеозапись мерцания светофора отражает крайне нечетко. Звуковой сигнал светофора, который согласно показаний Гончаренко Ю.А. отсутствовал, не зафиксирован на его видеозаписи ввиду того, что окно в автомобиле было закрыто, </w:t>
      </w:r>
      <w:r>
        <w:t>хоть Гончаренко Ю.А. и утверждает обратное, однако, поскольку на видеозаписи Гончаренко Ю.А. так же не фиксируются звуки проезжающего мимо автотранспорта, в том числе и грузового, следует полагать, что показания Гончаренко Ю.А., в части открытого окна, нед</w:t>
      </w:r>
      <w:r>
        <w:t xml:space="preserve">остоверны. В целом работа светофора осуществляется в автоматическом режиме, дежурный по переезду выходит не сразу, а после автоматического срабатывания светофора с целью проконтролировать безопасное закрытие шлагбаума. Поскольку на видеозаписи патрульного </w:t>
      </w:r>
      <w:r>
        <w:t>автомобиля ДПС ОГИБДД ОМВД России по адрес, четко зафиксирован запрещающий (красный) цвет светофора, то следует полагать, что все светофоры одновременно стали передавать аналогичный сигнал, что также подтверждается остановкой автотранспорта, двигающегося з</w:t>
      </w:r>
      <w:r>
        <w:t>а Гончаренко Ю.А. Полагает, что доводы Гончаренко Ю.А. о неработающем светофоре недостоверны, поскольку автотранспорт, двигающийся следом за Гончаренко Ю.А., при условии еще не закрытого шлагбаума, остановился, что говорит о том, что водители следующего тр</w:t>
      </w:r>
      <w:r>
        <w:t xml:space="preserve">анспорта увидели запрещающий движение сигнал (красный) светофора, и поскольку водители последующего транспорта увидели таковой сигнал, значит он загорелся одновременно на всех светофорах переезда. </w:t>
      </w:r>
    </w:p>
    <w:p w:rsidR="00A77B3E">
      <w:r>
        <w:t>фио</w:t>
      </w:r>
      <w:r>
        <w:t xml:space="preserve"> в судебное заседание, будучи надлежащим образом извеще</w:t>
      </w:r>
      <w:r>
        <w:t>нным, не явился.</w:t>
      </w:r>
    </w:p>
    <w:p w:rsidR="00A77B3E">
      <w:r>
        <w:t>Выслушав Гончаренко Ю.А., инспектора ДПС, рассмотрев представленные материалы дела об административном правонарушении, прихожу к следующему.</w:t>
      </w:r>
    </w:p>
    <w:p w:rsidR="00A77B3E">
      <w:r>
        <w:t>Согласно ч. 1 ст. 12.10 КоАП РФ пересечение железнодорожного пути вне железнодорожного переезда, в</w:t>
      </w:r>
      <w:r>
        <w:t>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 -</w:t>
      </w:r>
    </w:p>
    <w:p w:rsidR="00A77B3E">
      <w:r>
        <w:t>влечет наложение административного штрафа в размере одной</w:t>
      </w:r>
      <w:r>
        <w:t xml:space="preserve"> тысячи рублей или лишение права управления транспортными средствами на срок от трех до шести месяцев.</w:t>
      </w:r>
    </w:p>
    <w:p w:rsidR="00A77B3E">
      <w:r>
        <w:t>Мировым судьей установлено, что дата в время, Гончаренко Ю.А., управляя транспортным средством «...» с государственным регистрационным знаком ... в район</w:t>
      </w:r>
      <w:r>
        <w:t xml:space="preserve">е дома № 25, расположенного по адрес Феодосии Республики Крым, допустил выезд на железнодорожный переезд на запрещающий (красный) сигнал светофора, чем нарушил п. 15.3. ПДД РФ. </w:t>
      </w:r>
    </w:p>
    <w:p w:rsidR="00A77B3E">
      <w:r>
        <w:t>На основании ст. 26.2 КоАП РФ доказательствами по делу об административном пра</w:t>
      </w:r>
      <w:r>
        <w:t>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t>сти, а также иные обстоятельства, имеющие значение для правильного разрешения дела.</w:t>
      </w:r>
    </w:p>
    <w:p w:rsidR="00A77B3E">
      <w:r>
        <w:t>Такие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</w:t>
      </w:r>
      <w:r>
        <w:t>изводство по делу об административном правонарушении, показаниями свидетелей, иными доказательствами.</w:t>
      </w:r>
    </w:p>
    <w:p w:rsidR="00A77B3E">
      <w:r>
        <w:t>Вина Гончаренко Ю.А. в совершении правонарушения полностью установлена в судебном заседании и подтверждается:</w:t>
      </w:r>
    </w:p>
    <w:p w:rsidR="00A77B3E">
      <w:r>
        <w:t>-</w:t>
      </w:r>
      <w:r>
        <w:tab/>
        <w:t>протоколом об административном правонаруше</w:t>
      </w:r>
      <w:r>
        <w:t>нии ... от дата (л.д.1);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(л.д.2);</w:t>
      </w:r>
    </w:p>
    <w:p w:rsidR="00A77B3E">
      <w:r>
        <w:t>-</w:t>
      </w:r>
      <w:r>
        <w:tab/>
      </w:r>
      <w:r>
        <w:t>фототаблицей</w:t>
      </w:r>
      <w:r>
        <w:t xml:space="preserve"> (л.д.3-4);</w:t>
      </w:r>
    </w:p>
    <w:p w:rsidR="00A77B3E">
      <w:r>
        <w:t>-</w:t>
      </w:r>
      <w:r>
        <w:tab/>
        <w:t>видеозаписью (л.д.8);</w:t>
      </w:r>
    </w:p>
    <w:p w:rsidR="00A77B3E">
      <w:r>
        <w:t>-</w:t>
      </w:r>
      <w:r>
        <w:tab/>
        <w:t>объяснениям инспектора ДПС, данными им в судебном заседании.</w:t>
      </w:r>
    </w:p>
    <w:p w:rsidR="00A77B3E">
      <w:r>
        <w:t xml:space="preserve">Довод Гончаренко Ю.А. о том, что его автомобиль уже находился на железнодорожном переезде, </w:t>
      </w:r>
      <w:r>
        <w:t>когда загорелся красный свет светофора, суд считает надуманным, так как он противоречит собранным по делу доказательствам, таким как протокол об административном правонарушении, показания инспектора ДПС, данные ими в судебном заседании, видеозаписи. Мирово</w:t>
      </w:r>
      <w:r>
        <w:t>й судья считает, что данный довод надуман Гончаренко Ю.А. с целью избежать ответственности за совершенное правонарушение.</w:t>
      </w:r>
    </w:p>
    <w:p w:rsidR="00A77B3E">
      <w:r>
        <w:t>Довод Гончаренко Ю.А. о том, что светофор с его стороны движения не работал также не находит своего подтверждения и опровергается пока</w:t>
      </w:r>
      <w:r>
        <w:t>заниями, данными в судебном заседании инспектором ДПС, которые логичны и согласуются между собой и с собранными по делу доказательствами.</w:t>
      </w:r>
    </w:p>
    <w:p w:rsidR="00A77B3E">
      <w:r>
        <w:t>В соответствии со ст. 4.1 КоАП РФ при назначении административного наказания физическому лицу учитываются характер сов</w:t>
      </w:r>
      <w:r>
        <w:t>ершенного им административного правонарушения, личность виновного. Его имущественное положение, обстоятельства, смягчающие или отягчающие административную ответственность.</w:t>
      </w:r>
    </w:p>
    <w:p w:rsidR="00A77B3E">
      <w:r>
        <w:t>Смягчающих обстоятельств по делу не установлено.</w:t>
      </w:r>
    </w:p>
    <w:p w:rsidR="00A77B3E">
      <w:r>
        <w:t>Каких-либо ходатайств в порядке ст.</w:t>
      </w:r>
      <w:r>
        <w:t xml:space="preserve"> 24.4. КоАП РФ заявлено не было.</w:t>
      </w:r>
    </w:p>
    <w:p w:rsidR="00A77B3E">
      <w:r>
        <w:t>В связи с этим суд считает возможным назначить ему наказание в виде административного штрафа.</w:t>
      </w:r>
    </w:p>
    <w:p w:rsidR="00A77B3E">
      <w:r>
        <w:t>Резолютивная часть постановления оглашена дата.</w:t>
      </w:r>
    </w:p>
    <w:p w:rsidR="00A77B3E">
      <w:r>
        <w:t>Мотивированное постановление вынесено дата.</w:t>
      </w:r>
    </w:p>
    <w:p w:rsidR="00A77B3E">
      <w:r>
        <w:t>С учетом изложенного и руководствуясь</w:t>
      </w:r>
      <w:r>
        <w:t xml:space="preserve"> ст. ст. 29.10, 29.11 Кодекса Российской Федерации об административных правонарушениях, -</w:t>
      </w:r>
    </w:p>
    <w:p w:rsidR="00A77B3E"/>
    <w:p w:rsidR="00A77B3E">
      <w:r>
        <w:t>П О С Т А Н О В И Л:</w:t>
      </w:r>
    </w:p>
    <w:p w:rsidR="00A77B3E"/>
    <w:p w:rsidR="00A77B3E">
      <w:r>
        <w:t>Признать ГОНЧАРЕНКО Ю.А. виновным в совершении административного правонарушения, предусмотренного ч. 1 ст. 12.10 КоАП РФ, и назначить ему наказ</w:t>
      </w:r>
      <w:r>
        <w:t>ание в виде штрафа в размере 1 000 (одна тысяча) рублей.</w:t>
      </w:r>
    </w:p>
    <w:p w:rsidR="00A77B3E">
      <w:r>
        <w:t>Реквизиты для оплаты штрафа: УФК (ОМВД России по г. Феодосии), КПП: ..., ИНН: ..., ОКТМО: ..., номер счета получателя платежа: ... в отделении по адрес ЮГУ ЦБ РФ, БИК: ..., УИН: ..., КБК: ....</w:t>
      </w:r>
    </w:p>
    <w:p w:rsidR="00A77B3E">
      <w:r>
        <w:t>Разъяс</w:t>
      </w:r>
      <w:r>
        <w:t xml:space="preserve">нить Гончаренко Ю.А. согласно ч. 1.3 ст. 32.2 КоАП РФ о возможности не позднее двадцати дней со дня вынесения постановления о наложении </w:t>
      </w:r>
      <w:r>
        <w:t>административного штрафа административный штраф может быть уплачен в размере половины суммы наложенного административног</w:t>
      </w:r>
      <w:r>
        <w:t>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Разъяснить Гончаренко </w:t>
      </w:r>
      <w:r>
        <w:t>Ю.А.,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</w:t>
      </w:r>
      <w:r>
        <w:t>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 xml:space="preserve"> /подпись/                          </w:t>
      </w:r>
      <w:r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0F"/>
    <w:rsid w:val="007056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B055BA-7B56-4653-B808-159C74EE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