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5-89-462/2021</w:t>
      </w:r>
    </w:p>
    <w:p w:rsidR="00A77B3E">
      <w:r>
        <w:t>УИД 91 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(ИНН: телефон, КПП: телефон, юридический адрес: адрес, в/городок, 76,</w:t>
      </w:r>
      <w:r>
        <w:t xml:space="preserve"> оф.3, внесена запись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директором наименование организации, находясь по месту регистра</w:t>
      </w:r>
      <w:r>
        <w:t>ции юридического лица (адрес, в/городок, 76, оф.3),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(расчета по страховым в</w:t>
      </w:r>
      <w:r>
        <w:t xml:space="preserve">зносам) в налоговый орган по месту учета, при следующих обстоятельствах:  </w:t>
      </w:r>
    </w:p>
    <w:p w:rsidR="00A77B3E">
      <w:r>
        <w:tab/>
        <w:t>Так, фио, не предоставил в установленный Налоговым кодекс РФ срок расчет по страховым взносам за 12 месяцев дата.</w:t>
      </w:r>
    </w:p>
    <w:p w:rsidR="00A77B3E">
      <w:r>
        <w:t>Согласно п. 7 ст. 431 Налогового кодекса РФ, плательщики представл</w:t>
      </w:r>
      <w:r>
        <w:t>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</w:t>
      </w:r>
      <w:r>
        <w:t xml:space="preserve">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</w:t>
      </w:r>
      <w:r>
        <w:t>ктически расчет предоставлен дата, время совершения правонарушения дата.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</w:t>
      </w:r>
      <w:r>
        <w:t>вном правонарушении № 91082126000058400001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</w:t>
      </w:r>
      <w:r>
        <w:t xml:space="preserve">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</w:t>
      </w:r>
      <w:r>
        <w:t>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4.1-4.3 Кодекса РФ об административных правонарушениях, суд учитывает тяжесть сод</w:t>
      </w:r>
      <w:r>
        <w:t xml:space="preserve">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</w:t>
      </w:r>
      <w:r>
        <w:t>о, руководствуясь ст.ст. 15.5, 29.9, 29.10 КоАП РФ судья,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</w:t>
      </w:r>
      <w:r>
        <w:t>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</w:t>
      </w:r>
      <w:r>
        <w:t xml:space="preserve">                                 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BB"/>
    <w:rsid w:val="00990D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