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5-89-467/2021</w:t>
      </w:r>
    </w:p>
    <w:p w:rsidR="00A77B3E">
      <w:r>
        <w:t>УИД 91MS0089-телефон-телефон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ч.1 ст.12.8</w:t>
      </w:r>
      <w:r>
        <w:t xml:space="preserve">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</w:t>
      </w:r>
      <w:r>
        <w:t>я, при следующих обстоятельствах:</w:t>
      </w:r>
    </w:p>
    <w:p w:rsidR="00A77B3E">
      <w:r>
        <w:t>дата в время фио, в нарушение п. 2.7 ПДД РФ, находясь в адрес у д.15 В адрес, управлял транспортным средством автомобилем марки марка автомобиля с государственным регистрационным знаком М294ВХ82, находясь в состоянии опьян</w:t>
      </w:r>
      <w:r>
        <w:t>ения, что подтвердилось результатами теста, проведенного техническим средством измерения алкоголя в выдыхаемом воздухе – алкотектора Alcotest 6810 ARCD 0471 на месте, согласно результатам которого установлено состояние алкогольного опьянения.</w:t>
      </w:r>
    </w:p>
    <w:p w:rsidR="00A77B3E">
      <w:r>
        <w:t>О дате рассмо</w:t>
      </w:r>
      <w:r>
        <w:t>трения дела об административном правонарушении фио уведомлен надлежащим образом, в судебное заседание явился, вину признал.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</w:t>
      </w:r>
      <w:r>
        <w:t>авонарушения, предусмотренного ч. 1 ст. 12.8 КоАП РФ, по 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 АП №127315 от дата; протоколом 82 ОТ № 033560 об о</w:t>
      </w:r>
      <w:r>
        <w:t>тстранении от управлении транспортным средством от дата; актом 61 АА телефон от дата освидетельствования на состояние алкогольного опьянения, результатом алкотектора Alcotest 6810 ARCD 0471 от дата; протоколом 82 ПЗ № 005475 от дата о задержании транспортн</w:t>
      </w:r>
      <w:r>
        <w:t>ого средства,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</w:t>
      </w:r>
      <w:r>
        <w:t xml:space="preserve">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</w:t>
      </w:r>
      <w:r>
        <w:t xml:space="preserve">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t>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ответственность, су</w:t>
      </w:r>
      <w:r>
        <w:t xml:space="preserve">дом не установлено. 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</w:t>
      </w:r>
      <w:r>
        <w:t>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</w:t>
      </w:r>
      <w:r>
        <w:t xml:space="preserve">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</w:t>
      </w:r>
      <w:r>
        <w:t>он, кор.сч.: 40102810645370000035, УИН: 18810491211400004527,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</w:t>
      </w:r>
      <w:r>
        <w:t>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</w:t>
      </w:r>
      <w:r>
        <w:t>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</w:t>
      </w:r>
      <w:r>
        <w:t>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</w:t>
      </w:r>
      <w:r>
        <w:t>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</w:t>
      </w:r>
      <w:r>
        <w:t xml:space="preserve">ста на срок до 15-ти суток, либо обязательных работ на срок до 50-ти часов, а в случае </w:t>
      </w:r>
      <w:r>
        <w:t>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</w:t>
      </w:r>
      <w:r>
        <w:t>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</w:t>
      </w:r>
      <w:r>
        <w:t xml:space="preserve">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D5"/>
    <w:rsid w:val="003148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