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5-89-469/2017</w:t>
      </w:r>
    </w:p>
    <w:p w:rsidR="00A77B3E">
      <w:r>
        <w:t>П О С Т А Н О В Л Е Н И Е</w:t>
      </w:r>
    </w:p>
    <w:p w:rsidR="00A77B3E">
      <w:r>
        <w:t xml:space="preserve">09 ноября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РУДЕНОК Р.В., паспортные данные, гражданина Российской Федерации, работающего у индивидуального предпринимателя наименование организации в должности старшего продавца, прожив</w:t>
      </w:r>
      <w:r>
        <w:t xml:space="preserve">ающего по адресу: адрес, адрес, 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Руденок Р.В. совершил административное правонарушение, предусмотренное ч. 1 ст. 12.8 КоАП РФ – управление транспортным средством вод</w:t>
      </w:r>
      <w:r>
        <w:t>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>
      <w:r>
        <w:tab/>
        <w:t>Руденок Р.В., в нарушение п. 2.7 ПДД РФ, дата в время возле дома № ..., расположенного по адрес Коктебель адрес, управля</w:t>
      </w:r>
      <w:r>
        <w:t>л транспортным средством ... государственный регистрационный знак ..., в состоянии алкогольного опьянения, что подтверждается результатами медицинского освидетельствования на состояние опьянения.</w:t>
      </w:r>
    </w:p>
    <w:p w:rsidR="00A77B3E">
      <w:r>
        <w:t>В судебном заседании Руденок Р.В. вину в совершенном админис</w:t>
      </w:r>
      <w:r>
        <w:t>тративном правонарушении признал.</w:t>
      </w:r>
    </w:p>
    <w:p w:rsidR="00A77B3E">
      <w:r>
        <w:t xml:space="preserve">Суд, исследовав материалы дела, считает вину Руденок Р.В. в совершении административного правонарушения, предусмотренного ст. 12.8 ч. 1 КоАП РФ полностью доказанной. </w:t>
      </w:r>
    </w:p>
    <w:p w:rsidR="00A77B3E">
      <w:r>
        <w:t>Вина Руденок Р.В. в совершении данного административног</w:t>
      </w:r>
      <w:r>
        <w:t>о правонарушения подтверждается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</w:t>
      </w:r>
      <w:r>
        <w:t>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Руденок Р.В. в совершении административного правонарушения, предусмотренного ст. 12.8 ч. 1 Кодекса РФ об административ</w:t>
      </w:r>
      <w:r>
        <w:t>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</w:t>
      </w:r>
      <w:r>
        <w:t xml:space="preserve">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</w:t>
      </w:r>
      <w:r>
        <w:t xml:space="preserve">ри таких обстоятельствах суд считает необходимым назначить Руденок Р.В.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РУДЕНОК Р.В.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транспорт</w:t>
      </w:r>
      <w:r>
        <w:t xml:space="preserve">ными средствами сроком на 1 (один) год и 6 (шесть) месяцев. </w:t>
      </w:r>
    </w:p>
    <w:p w:rsidR="00A77B3E">
      <w:r>
        <w:t>Реквизиты для оплаты штрафа: получатель УФК (ОМВД России по адрес), КПП: ..., ИНН: ..., ОКТМО: ... счета получателя платежа: ... в отделении по адрес ЮГУ Центрального наименование организации, БИ</w:t>
      </w:r>
      <w:r>
        <w:t>К: ... КБК: ..., УИН: ....</w:t>
      </w:r>
    </w:p>
    <w:p w:rsidR="00A77B3E">
      <w:r>
        <w:t>Разъяснить Руденок Р.В.,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</w:t>
      </w:r>
      <w:r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Руденок Р.В., что в соответствии с ч. 2 ст. 32.7 КоАП РФ в случае </w:t>
      </w:r>
      <w:r>
        <w:t>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</w:t>
      </w:r>
      <w:r>
        <w:t xml:space="preserve"> или иных документов.</w:t>
      </w:r>
    </w:p>
    <w:p w:rsidR="00A77B3E">
      <w:r>
        <w:t>Разъяснить Руденок Р.В.,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</w:t>
      </w:r>
      <w:r>
        <w:t>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</w:t>
      </w:r>
      <w:r>
        <w:t>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</w:t>
      </w:r>
      <w:r>
        <w:t>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ab/>
      </w:r>
      <w:r>
        <w:tab/>
      </w:r>
      <w:r>
        <w:tab/>
        <w:t xml:space="preserve">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Сотникова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43"/>
    <w:rsid w:val="007B5D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197130-1865-4212-91B5-063600BF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