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C4151">
      <w:pPr>
        <w:jc w:val="right"/>
      </w:pPr>
      <w:r>
        <w:t>Дело №5-89-472/2018</w:t>
      </w:r>
    </w:p>
    <w:p w:rsidR="00A77B3E" w:rsidP="008C4151">
      <w:pPr>
        <w:jc w:val="center"/>
      </w:pPr>
      <w:r>
        <w:t>ПОСТАНОВЛЕНИЕ</w:t>
      </w:r>
    </w:p>
    <w:p w:rsidR="00A77B3E">
      <w:r>
        <w:t>26 августа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8C4151"/>
    <w:p w:rsidR="00A77B3E" w:rsidP="008C4151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 xml:space="preserve">правонарушении о привлечении к административной ответственности: АБИБУЛЛАЕВА Т.С., паспортные данные УЗССР, гражданина Российской Федерации, не работающего, зарегистрированного и проживающего по адресу: адрес, в совершении правонарушения, предусмотренного </w:t>
      </w:r>
      <w:r>
        <w:t>ст. 20.21 КоАП РФ, -</w:t>
      </w:r>
    </w:p>
    <w:p w:rsidR="008C4151"/>
    <w:p w:rsidR="00A77B3E" w:rsidP="008C4151">
      <w:pPr>
        <w:jc w:val="center"/>
      </w:pPr>
      <w:r>
        <w:t>УСТАНОВИЛ:</w:t>
      </w:r>
    </w:p>
    <w:p w:rsidR="00A77B3E" w:rsidP="008C4151">
      <w:pPr>
        <w:jc w:val="both"/>
      </w:pPr>
      <w:r>
        <w:t>Абибуллаев</w:t>
      </w:r>
      <w:r>
        <w:t xml:space="preserve"> Т.С. совершил административное правонарушение, предусмотренное ст. 20.21 КоАП РФ - появление на улице в состоянии опьянения, оскорбляющем человеческое достоинство и общественную нравственность, при следующих обсто</w:t>
      </w:r>
      <w:r>
        <w:t>ятельствах:</w:t>
      </w:r>
    </w:p>
    <w:p w:rsidR="00A77B3E" w:rsidP="008C4151">
      <w:pPr>
        <w:jc w:val="both"/>
      </w:pPr>
      <w:r>
        <w:t xml:space="preserve">дата в время, </w:t>
      </w:r>
      <w:r>
        <w:t>Абибуллаев</w:t>
      </w:r>
      <w:r>
        <w:t xml:space="preserve"> Т.С. находился в общественном месте - возле дома № 1, расположенного по адрес, в состоянии алкогольного опьянения, оскорбляющем человеческое достоинство и общественную нравственность, имел шаткую походку, невнятную речь</w:t>
      </w:r>
      <w:r>
        <w:t>, изо рта исходил резкий запах алкоголя, имел неопрятный вид, в окружающей обстановке ориентировался с трудом.</w:t>
      </w:r>
    </w:p>
    <w:p w:rsidR="00A77B3E" w:rsidP="008C4151">
      <w:pPr>
        <w:jc w:val="both"/>
      </w:pPr>
      <w:r>
        <w:t>Абибуллаев</w:t>
      </w:r>
      <w:r>
        <w:t xml:space="preserve"> Т.С. вину в совершении инкриминируемого правонарушения признал, пояснил что выпил 3 литра пива.</w:t>
      </w:r>
    </w:p>
    <w:p w:rsidR="00A77B3E" w:rsidP="008C4151">
      <w:pPr>
        <w:jc w:val="both"/>
      </w:pPr>
      <w:r>
        <w:t>Суд, исследовав материалы дела, считае</w:t>
      </w:r>
      <w:r>
        <w:t xml:space="preserve">т вину </w:t>
      </w:r>
      <w:r>
        <w:t>Абибуллаева</w:t>
      </w:r>
      <w:r>
        <w:t xml:space="preserve"> Т.С. в совершении административного правонарушения, предусмотренного ст. 20.21 КоАП РФ, полностью доказанной.</w:t>
      </w:r>
    </w:p>
    <w:p w:rsidR="00A77B3E" w:rsidP="008C4151">
      <w:pPr>
        <w:jc w:val="both"/>
      </w:pPr>
      <w:r>
        <w:t xml:space="preserve">Вина </w:t>
      </w:r>
      <w:r>
        <w:t>Абибуллаева</w:t>
      </w:r>
      <w:r>
        <w:t xml:space="preserve"> Т.С. в совершении данного административного правонарушения подтверждается протоколом об административном право</w:t>
      </w:r>
      <w:r>
        <w:t>нарушении РК221232 от</w:t>
      </w:r>
    </w:p>
    <w:p w:rsidR="00A77B3E" w:rsidP="008C4151">
      <w:pPr>
        <w:jc w:val="both"/>
      </w:pPr>
      <w:r>
        <w:t>дата; протоколом о направлении на медицинское освидетельствование от</w:t>
      </w:r>
    </w:p>
    <w:p w:rsidR="00A77B3E" w:rsidP="008C4151">
      <w:pPr>
        <w:jc w:val="both"/>
      </w:pPr>
      <w:r>
        <w:t>дата; протоколом об административном задержании № 86 от дата; актом медицинского освидетельствования на состояние опьянения № 634 от дата, согласно которого содержан</w:t>
      </w:r>
      <w:r>
        <w:t>ие абсолютного спирта в выдыхаемом воздухе на момент исследования составило 1,12 миллиграмм на литр, а также исследованными в судебном заседании иными материалами дела достоверность которых не вызывает у суда сомнений, поскольку они не противоречивы и согл</w:t>
      </w:r>
      <w:r>
        <w:t>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8C4151">
      <w:pPr>
        <w:jc w:val="both"/>
      </w:pPr>
      <w:r>
        <w:t xml:space="preserve">Таким образом, вина </w:t>
      </w:r>
      <w:r>
        <w:t>Абибуллаева</w:t>
      </w:r>
      <w:r>
        <w:t xml:space="preserve"> Т.С. в совершении админи</w:t>
      </w:r>
      <w:r>
        <w:t>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</w:t>
      </w:r>
      <w:r>
        <w:t>ную нравственность.</w:t>
      </w:r>
    </w:p>
    <w:p w:rsidR="00A77B3E" w:rsidP="008C4151">
      <w:pPr>
        <w:jc w:val="both"/>
      </w:pPr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 w:rsidP="008C4151">
      <w:pPr>
        <w:jc w:val="both"/>
      </w:pPr>
      <w:r>
        <w:t>Обстоятельств, смягчающих либо отягчающих административную ответственность</w:t>
      </w:r>
    </w:p>
    <w:p w:rsidR="00A77B3E" w:rsidP="008C4151">
      <w:pPr>
        <w:jc w:val="both"/>
      </w:pPr>
      <w:r>
        <w:t>Абибуллаева</w:t>
      </w:r>
      <w:r>
        <w:t xml:space="preserve"> Т.С., судом не</w:t>
      </w:r>
      <w:r>
        <w:t xml:space="preserve"> установлено.</w:t>
      </w:r>
    </w:p>
    <w:p w:rsidR="00A77B3E" w:rsidP="008C4151">
      <w:pPr>
        <w:jc w:val="both"/>
      </w:pPr>
      <w:r>
        <w:t xml:space="preserve">При таких обстоятельствах суд считает необходимым назначить </w:t>
      </w:r>
      <w:r>
        <w:t>Абибуллаеву</w:t>
      </w:r>
      <w:r>
        <w:t xml:space="preserve"> Т.С. наказание в виде административного ареста.</w:t>
      </w:r>
    </w:p>
    <w:p w:rsidR="00A77B3E" w:rsidP="008C4151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8C4151"/>
    <w:p w:rsidR="00A77B3E" w:rsidP="008C4151">
      <w:pPr>
        <w:jc w:val="center"/>
      </w:pPr>
      <w:r>
        <w:t>ПОСТАНОВИЛ:</w:t>
      </w:r>
    </w:p>
    <w:p w:rsidR="008C4151"/>
    <w:p w:rsidR="00A77B3E" w:rsidP="008C4151">
      <w:pPr>
        <w:jc w:val="both"/>
      </w:pPr>
      <w:r>
        <w:t xml:space="preserve">АБИБУЛЛАЕВА Т.С. признать </w:t>
      </w:r>
      <w:r>
        <w:t>виновным в совершении правонарушения, предусмотренного ст. 20.21 КоАП РФ и подвергнуть наказанию в виде административного ареста сроком на 2 (двое) суток.</w:t>
      </w:r>
    </w:p>
    <w:p w:rsidR="00A77B3E" w:rsidP="008C4151">
      <w:pPr>
        <w:jc w:val="both"/>
      </w:pPr>
      <w:r>
        <w:t>Срок исчислять с момента задержания, а именно с время дата</w:t>
      </w:r>
    </w:p>
    <w:p w:rsidR="00A77B3E" w:rsidP="008C4151">
      <w:pPr>
        <w:jc w:val="both"/>
      </w:pPr>
      <w:r>
        <w:t>Постановление может быть обжаловано в Феод</w:t>
      </w:r>
      <w:r>
        <w:t>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8C4151"/>
    <w:p w:rsidR="00A77B3E">
      <w:r>
        <w:t xml:space="preserve">Мировой судья                                          /подпись/                                   </w:t>
      </w:r>
      <w:r>
        <w:t>И.Ю.Макаров</w:t>
      </w:r>
    </w:p>
    <w:p w:rsidR="00A77B3E"/>
    <w:sectPr w:rsidSect="008C4151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51"/>
    <w:rsid w:val="008C41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FB3649-B45B-4677-9D60-C3A7C2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