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81A51">
      <w:pPr>
        <w:jc w:val="right"/>
      </w:pPr>
      <w:r>
        <w:t>Дело № 5-89-473/2018</w:t>
      </w:r>
    </w:p>
    <w:p w:rsidR="00A77B3E" w:rsidP="00281A51">
      <w:pPr>
        <w:jc w:val="center"/>
      </w:pPr>
      <w:r>
        <w:t>ПОСТАНОВЛЕНИЕ</w:t>
      </w:r>
    </w:p>
    <w:p w:rsidR="00A77B3E">
      <w:r>
        <w:t>24 августа 2018 года</w:t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281A5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281A51">
      <w:pPr>
        <w:ind w:firstLine="851"/>
        <w:jc w:val="both"/>
      </w:pPr>
      <w:r>
        <w:t>МИХАЕЦ С.П., паспортные данные, гражданина Российской Федерации, зарегистрированного по адресу: адрес, адрес,</w:t>
      </w:r>
    </w:p>
    <w:p w:rsidR="00A77B3E" w:rsidP="00281A51">
      <w:pPr>
        <w:ind w:firstLine="851"/>
        <w:jc w:val="both"/>
      </w:pPr>
      <w:r>
        <w:t>в совершении правонарушения, предусмотренного ч. 2 ст. 12.27 КоА</w:t>
      </w:r>
      <w:r>
        <w:t>П РФ, -</w:t>
      </w:r>
    </w:p>
    <w:p w:rsidR="00A77B3E" w:rsidP="00281A51">
      <w:pPr>
        <w:jc w:val="center"/>
      </w:pPr>
      <w:r>
        <w:t>У С Т А Н О В И Л:</w:t>
      </w:r>
    </w:p>
    <w:p w:rsidR="00A77B3E"/>
    <w:p w:rsidR="00A77B3E" w:rsidP="00281A51">
      <w:pPr>
        <w:ind w:firstLine="851"/>
        <w:jc w:val="both"/>
      </w:pPr>
      <w:r>
        <w:t>Михаец</w:t>
      </w:r>
      <w:r>
        <w:t xml:space="preserve"> С.П. совершил административное правонарушение, предусмотренное ч. 2 ст. 12.27 КоАП РФ – оставление водителем в нарушение Правил дорожного движения места дорожно-транспортного происшествия, участником которого он является</w:t>
      </w:r>
      <w:r>
        <w:t>, при следующих обстоятельствах:</w:t>
      </w:r>
    </w:p>
    <w:p w:rsidR="00A77B3E" w:rsidP="00281A51">
      <w:pPr>
        <w:ind w:firstLine="851"/>
        <w:jc w:val="both"/>
      </w:pPr>
      <w:r>
        <w:t>Михаец</w:t>
      </w:r>
      <w:r>
        <w:t xml:space="preserve"> С.П. дата в время, находясь возле дома № 150, расположенного по адрес, управляя автомобилем «марка», с государственным регистрационным знаком номер, будучи участником ДТП, скрылся с места происшествия, тем самым нару</w:t>
      </w:r>
      <w:r>
        <w:t>шив п. 2.5 ПДД РФ, согласно которому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</w:t>
      </w:r>
      <w:r>
        <w:t>твии с требованиями пункта 7.2 Правил, не перемещать предметы, имеющие отношение к происшествию.</w:t>
      </w:r>
    </w:p>
    <w:p w:rsidR="00A77B3E" w:rsidP="00281A51">
      <w:pPr>
        <w:ind w:firstLine="851"/>
        <w:jc w:val="both"/>
      </w:pPr>
      <w:r>
        <w:t xml:space="preserve">В судебном заседании </w:t>
      </w:r>
      <w:r>
        <w:t>Михаец</w:t>
      </w:r>
      <w:r>
        <w:t xml:space="preserve"> С.П. вину в совершении инкриминируемого правонарушения признал. </w:t>
      </w:r>
    </w:p>
    <w:p w:rsidR="00A77B3E" w:rsidP="00281A51">
      <w:pPr>
        <w:ind w:firstLine="851"/>
        <w:jc w:val="both"/>
      </w:pPr>
      <w:r>
        <w:t>Представитель потерпевшего в судебное заседание не явился.</w:t>
      </w:r>
    </w:p>
    <w:p w:rsidR="00A77B3E" w:rsidP="00281A51">
      <w:pPr>
        <w:ind w:firstLine="851"/>
        <w:jc w:val="both"/>
      </w:pPr>
      <w:r>
        <w:t>Суд, ис</w:t>
      </w:r>
      <w:r>
        <w:t xml:space="preserve">следовав материалы дела, считает вину </w:t>
      </w:r>
      <w:r>
        <w:t>Михаец</w:t>
      </w:r>
      <w:r>
        <w:t xml:space="preserve"> С.П. в совершении им административного правонарушения, предусмотренного ч. 2 ст. 12.27 КоАП РФ полностью доказанной.</w:t>
      </w:r>
    </w:p>
    <w:p w:rsidR="00A77B3E" w:rsidP="00281A51">
      <w:pPr>
        <w:ind w:firstLine="851"/>
        <w:jc w:val="both"/>
      </w:pPr>
      <w:r>
        <w:t xml:space="preserve">Вина </w:t>
      </w:r>
      <w:r>
        <w:t>Михаец</w:t>
      </w:r>
      <w:r>
        <w:t xml:space="preserve"> С.П. в совершении данного административного правонарушения подтверждается протокол</w:t>
      </w:r>
      <w:r>
        <w:t xml:space="preserve">ом об административном правонарушении 12АА889618 от дата, схемой места совершения административного правонарушения, объяснениями </w:t>
      </w:r>
      <w:r>
        <w:t>Михаец</w:t>
      </w:r>
      <w:r>
        <w:t xml:space="preserve"> С.П., а также иными материалами дела об административном правонарушении, достоверность которых не вызывает у суда сомнен</w:t>
      </w:r>
      <w:r>
        <w:t>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281A51">
      <w:pPr>
        <w:ind w:firstLine="851"/>
        <w:jc w:val="both"/>
      </w:pPr>
      <w:r>
        <w:t xml:space="preserve">В соответствии </w:t>
      </w:r>
      <w:r>
        <w:t>с частью 2 ст. 12.27 КоАП РФ административную ответственность влечет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281A51">
      <w:pPr>
        <w:ind w:firstLine="851"/>
        <w:jc w:val="both"/>
      </w:pPr>
      <w:r>
        <w:t>Согласно пункту 2.5 Правил дорожного движения, утвержд</w:t>
      </w:r>
      <w:r>
        <w:t xml:space="preserve">енных Постановлением Совета Министров - Правительства Российской Федерации от 23 октября 1993 г. N 1090, при дорожно-транспортном происшествии водитель, </w:t>
      </w:r>
      <w:r>
        <w:t>причастный к нему, обязан немедленно остановить (не трогать с места) транспортное средство, включить ав</w:t>
      </w:r>
      <w:r>
        <w:t>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281A51">
      <w:pPr>
        <w:ind w:firstLine="851"/>
        <w:jc w:val="both"/>
      </w:pPr>
      <w:r>
        <w:t>Произошедшее событие отвечает признакам дорожно-транспортного происшествия, которым в соотв</w:t>
      </w:r>
      <w:r>
        <w:t>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</w:t>
      </w:r>
      <w:r>
        <w:t>атериальный ущерб.</w:t>
      </w:r>
    </w:p>
    <w:p w:rsidR="00A77B3E" w:rsidP="00281A51">
      <w:pPr>
        <w:ind w:firstLine="851"/>
        <w:jc w:val="both"/>
      </w:pPr>
      <w:r>
        <w:t xml:space="preserve">Таким образом, из представленных материалов усматривается, что </w:t>
      </w:r>
      <w:r>
        <w:t>Михаец</w:t>
      </w:r>
      <w:r>
        <w:t xml:space="preserve"> С.П. требования ПДД РФ не выполнил, в нарушение требований пункта 2.5 Правил дорожного движения оставил место дорожно-транспортного происшествия, участником которого о</w:t>
      </w:r>
      <w:r>
        <w:t>н являлся.</w:t>
      </w:r>
    </w:p>
    <w:p w:rsidR="00A77B3E" w:rsidP="00281A51">
      <w:pPr>
        <w:ind w:firstLine="851"/>
        <w:jc w:val="both"/>
      </w:pPr>
      <w:r>
        <w:t xml:space="preserve">Таким образом, суд считает, что в действиях </w:t>
      </w:r>
      <w:r>
        <w:t>Михаец</w:t>
      </w:r>
      <w:r>
        <w:t xml:space="preserve"> С.П. имеется состав инкриминируемого административного правонарушения, и его действия следует квалифицировать по ст. 12.27 ч. 2 КоАП РФ – оставление водителем в нарушение Правил дорожного движен</w:t>
      </w:r>
      <w:r>
        <w:t>ия места дорожно-транспортного происшествия, участником которого он являлся.</w:t>
      </w:r>
    </w:p>
    <w:p w:rsidR="00A77B3E" w:rsidP="00281A51">
      <w:pPr>
        <w:ind w:firstLine="851"/>
        <w:jc w:val="both"/>
      </w:pPr>
      <w:r>
        <w:t>При назначении наказания в соответствии со ст. 4.1-4.3 КоАП РФ, суд учитывает тяжесть содеянного, данные о личности правонарушителя.</w:t>
      </w:r>
    </w:p>
    <w:p w:rsidR="00A77B3E" w:rsidP="00281A51">
      <w:pPr>
        <w:ind w:firstLine="851"/>
        <w:jc w:val="both"/>
      </w:pPr>
      <w:r>
        <w:t>Обстоятельств смягчающих, либо отягчающих адми</w:t>
      </w:r>
      <w:r>
        <w:t>нистративную ответственность судом не установлено.</w:t>
      </w:r>
    </w:p>
    <w:p w:rsidR="00A77B3E" w:rsidP="00281A51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Михаец</w:t>
      </w:r>
      <w:r>
        <w:t xml:space="preserve"> С.П. наказание в виде лишения права управления транспортными средствами.</w:t>
      </w:r>
    </w:p>
    <w:p w:rsidR="00A77B3E" w:rsidP="00281A5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12.27 ч. 2, 29.9,</w:t>
      </w:r>
      <w:r>
        <w:t xml:space="preserve"> 29.10 КоАП РФ судья, -</w:t>
      </w:r>
    </w:p>
    <w:p w:rsidR="00A77B3E" w:rsidP="00281A51">
      <w:pPr>
        <w:jc w:val="center"/>
      </w:pPr>
      <w:r>
        <w:t>П О С Т А Н О В И Л:</w:t>
      </w:r>
    </w:p>
    <w:p w:rsidR="00A77B3E" w:rsidP="00281A51">
      <w:pPr>
        <w:jc w:val="center"/>
      </w:pPr>
    </w:p>
    <w:p w:rsidR="00A77B3E" w:rsidP="00281A51">
      <w:pPr>
        <w:ind w:firstLine="851"/>
        <w:jc w:val="both"/>
      </w:pPr>
      <w:r>
        <w:t>МИХАЕЦ С.П. признать виновным в совершении правонарушения, предусмотренного ч. 2 ст. 12.27 КоАП РФ и подвергнуть наказанию в виде лишения права управления всеми видами транспортных средств сроком на 1 (один) го</w:t>
      </w:r>
      <w:r>
        <w:t>д.</w:t>
      </w:r>
    </w:p>
    <w:p w:rsidR="00A77B3E" w:rsidP="00281A51">
      <w:pPr>
        <w:ind w:firstLine="851"/>
        <w:jc w:val="both"/>
      </w:pPr>
      <w:r>
        <w:t xml:space="preserve">Разъяснить </w:t>
      </w:r>
      <w:r>
        <w:t>Михаец</w:t>
      </w:r>
      <w:r>
        <w:t xml:space="preserve"> С.П.,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</w:t>
      </w:r>
      <w:r>
        <w:t>циального права начинается со дня сдачи лицом либо изъятия у него удостоверения или иных документов.</w:t>
      </w:r>
    </w:p>
    <w:p w:rsidR="00A77B3E" w:rsidP="00281A51">
      <w:pPr>
        <w:ind w:firstLine="851"/>
        <w:jc w:val="both"/>
      </w:pPr>
      <w:r>
        <w:t xml:space="preserve">Разъяснить </w:t>
      </w:r>
      <w:r>
        <w:t>Михаец</w:t>
      </w:r>
      <w:r>
        <w:t xml:space="preserve"> С.П., что в случае управления им транспортными средствами, будучи лишенным права управления ими, он может быть привлечен к </w:t>
      </w:r>
      <w:r>
        <w:t xml:space="preserve">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</w:t>
      </w:r>
      <w:r>
        <w:t>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281A51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</w:t>
      </w:r>
      <w:r>
        <w:t xml:space="preserve">ие 10 суток со дня вручения или получения копии </w:t>
      </w:r>
      <w:r>
        <w:t>настоящего постановления через мирового судью судебного участка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    /подпись/  </w:t>
      </w:r>
      <w:r>
        <w:t xml:space="preserve">                       </w:t>
      </w:r>
      <w:r>
        <w:t xml:space="preserve"> И.Ю. Макаров</w:t>
      </w:r>
    </w:p>
    <w:p w:rsidR="00A77B3E"/>
    <w:sectPr w:rsidSect="00281A5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51"/>
    <w:rsid w:val="00281A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9155CC-9558-4995-A729-8AFA7E4E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