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26D5D">
      <w:pPr>
        <w:jc w:val="right"/>
      </w:pPr>
      <w:r>
        <w:t>Дело № 5-89-493/2018</w:t>
      </w:r>
    </w:p>
    <w:p w:rsidR="00A77B3E" w:rsidP="00326D5D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326D5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326D5D">
      <w:pPr>
        <w:ind w:firstLine="851"/>
        <w:jc w:val="both"/>
      </w:pPr>
      <w:r>
        <w:t>ИЗМАЙЛОВА Д.Р., паспортные данные, гражданки Российской Федерации, со слов работающей в должности провизор у наименование организации, зарегистрированной п</w:t>
      </w:r>
      <w:r>
        <w:t xml:space="preserve">о адресу: адрес, </w:t>
      </w:r>
    </w:p>
    <w:p w:rsidR="00A77B3E" w:rsidP="00326D5D">
      <w:pPr>
        <w:ind w:firstLine="851"/>
        <w:jc w:val="both"/>
      </w:pPr>
      <w:r>
        <w:t>в совершении правонарушения, предусмотренного ст. 14.1 ч. 3 КоАП РФ,</w:t>
      </w:r>
    </w:p>
    <w:p w:rsidR="00A77B3E"/>
    <w:p w:rsidR="00A77B3E" w:rsidP="00326D5D">
      <w:pPr>
        <w:jc w:val="center"/>
      </w:pPr>
      <w:r>
        <w:t>У С Т А Н О В И Л:</w:t>
      </w:r>
    </w:p>
    <w:p w:rsidR="00A77B3E">
      <w:r>
        <w:tab/>
      </w:r>
    </w:p>
    <w:p w:rsidR="00A77B3E" w:rsidP="00326D5D">
      <w:pPr>
        <w:ind w:firstLine="851"/>
        <w:jc w:val="both"/>
      </w:pPr>
      <w:r>
        <w:t xml:space="preserve">Измайлова Д.Р. совершила административное правонарушение, предусмотренное ч. 3 ст. 14.1 КоАП РФ – осуществление предпринимательской деятельности с </w:t>
      </w:r>
      <w:r>
        <w:t>нарушением требований и условий, предусмотренных специальным разрешением (лицензией) при следующих обстоятельствах:</w:t>
      </w:r>
    </w:p>
    <w:p w:rsidR="00A77B3E" w:rsidP="00326D5D">
      <w:pPr>
        <w:ind w:firstLine="851"/>
        <w:jc w:val="both"/>
      </w:pPr>
      <w:r>
        <w:t>дата в время, Измайлова Д.Р., находясь на своем рабочем месте в помещении аптеки, расположенной по адресу: адрес, адрес, осуществила продажу</w:t>
      </w:r>
      <w:r>
        <w:t xml:space="preserve"> лекарственного препарата «</w:t>
      </w:r>
      <w:r>
        <w:t>Эналаприн</w:t>
      </w:r>
      <w:r>
        <w:t>» без рецепта врача, чем нарушила лицензионное требование и условия, предусмотренные п. г ст. 5, ст. 6 положения о лицензировании фармацевтической деятельности, утвержденного постановлением Правительства РФ от 22.12.2011</w:t>
      </w:r>
      <w:r>
        <w:t xml:space="preserve"> г. № 1081 "О лицензировании фармацевтической деятельности", п. 47 ст. 12 Федерального закона "О лицензировании отдельных видов деятельности" от 04.05.2011 г. № 99-ФЗ, ст. 55 Федерального закона "Об обращении лекарственных средств" от 12.04.2010 г. № 61-ФЗ</w:t>
      </w:r>
      <w:r>
        <w:t>.</w:t>
      </w:r>
    </w:p>
    <w:p w:rsidR="00A77B3E" w:rsidP="00326D5D">
      <w:pPr>
        <w:ind w:firstLine="851"/>
        <w:jc w:val="both"/>
      </w:pPr>
      <w:r>
        <w:t>Надлежащим образом уведомленная Измайлова Д.Р. не явилась. Ходатайств о отложении судебного заседания на более поздний срок не предоставила.</w:t>
      </w:r>
    </w:p>
    <w:p w:rsidR="00A77B3E" w:rsidP="00326D5D">
      <w:pPr>
        <w:ind w:firstLine="851"/>
        <w:jc w:val="both"/>
      </w:pPr>
      <w:r>
        <w:t>Суд, исследовав материалы дела, считает вину Измайловой Д.Р. в совершении административного правонарушения, преду</w:t>
      </w:r>
      <w:r>
        <w:t xml:space="preserve">смотренного ст. 14.1 ч. 3 КоАП РФ полностью доказанной. </w:t>
      </w:r>
    </w:p>
    <w:p w:rsidR="00A77B3E" w:rsidP="00326D5D">
      <w:pPr>
        <w:ind w:firstLine="851"/>
        <w:jc w:val="both"/>
      </w:pPr>
      <w:r>
        <w:t>Вина Измайловой Д.Р. в совершении данного административного правонарушения подтверждается протоколом об административном правонарушении РК221388 от дата, а также исследованными в судебном заседании м</w:t>
      </w:r>
      <w:r>
        <w:t>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 w:rsidP="00326D5D">
      <w:pPr>
        <w:ind w:firstLine="851"/>
        <w:jc w:val="both"/>
      </w:pPr>
      <w:r>
        <w:t>Таким образом, вина Измайловой Д.Р. в совершении административного правонарушения, предусмотренного ст. 14.1 ч. 3 Кодекса РФ об административных правонарушениях, полность</w:t>
      </w:r>
      <w:r>
        <w:t>ю нашла свое подтверждение при рассмотрении дела, так как она совершил –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A77B3E" w:rsidP="00326D5D">
      <w:pPr>
        <w:ind w:firstLine="851"/>
        <w:jc w:val="both"/>
      </w:pPr>
      <w:r>
        <w:t>При назначении наказания в соответствии со ст. 4</w:t>
      </w:r>
      <w:r>
        <w:t xml:space="preserve">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26D5D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326D5D">
      <w:pPr>
        <w:ind w:firstLine="851"/>
        <w:jc w:val="both"/>
      </w:pPr>
      <w:r>
        <w:t>При таких обстоятельства</w:t>
      </w:r>
      <w:r>
        <w:t>х суд считает необходимым назначить Измайловой Д.Р. наказание в виде административного предупреждения.</w:t>
      </w:r>
    </w:p>
    <w:p w:rsidR="00A77B3E" w:rsidP="00326D5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3, 29.9, 29.10 КоАП РФ судья, -</w:t>
      </w:r>
    </w:p>
    <w:p w:rsidR="00A77B3E" w:rsidP="00326D5D">
      <w:pPr>
        <w:jc w:val="center"/>
      </w:pPr>
      <w:r>
        <w:t>П О С Т А Н О В И Л:</w:t>
      </w:r>
    </w:p>
    <w:p w:rsidR="00A77B3E"/>
    <w:p w:rsidR="00A77B3E" w:rsidP="00326D5D">
      <w:pPr>
        <w:ind w:firstLine="851"/>
        <w:jc w:val="both"/>
      </w:pPr>
      <w:r>
        <w:t>ИЗМАЙЛОВУ Д.Р. признать виновной в совершен</w:t>
      </w:r>
      <w:r>
        <w:t>ии правонарушения, предусмотренного ст. 14.1 ч. 3 КоАП РФ и подвергнуть наказанию в виде административного предупреждения.</w:t>
      </w:r>
    </w:p>
    <w:p w:rsidR="00A77B3E" w:rsidP="00326D5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</w:r>
      <w:r>
        <w:t xml:space="preserve">          </w:t>
      </w:r>
      <w:r>
        <w:t xml:space="preserve"> И.Ю. Макаров</w:t>
      </w:r>
    </w:p>
    <w:p w:rsidR="00A77B3E"/>
    <w:p w:rsidR="00A77B3E"/>
    <w:sectPr w:rsidSect="00326D5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D"/>
    <w:rsid w:val="0027147A"/>
    <w:rsid w:val="00326D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98FB6B-5A14-4FF0-B0BB-58AE9E34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