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5-89-494/2017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09 ноября 2017 года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</w:t>
      </w:r>
      <w:r>
        <w:tab/>
        <w:t xml:space="preserve">Макаров </w:t>
      </w:r>
      <w:r>
        <w:t>И.Ю.,</w:t>
      </w:r>
    </w:p>
    <w:p w:rsidR="00A77B3E">
      <w:r>
        <w:t>при секретаре судебного заседания</w:t>
      </w:r>
      <w:r>
        <w:tab/>
        <w:t>Сотниковой О.В.,</w:t>
      </w:r>
    </w:p>
    <w:p w:rsidR="00A77B3E">
      <w:r>
        <w:t>с участием лица, привлекаемого к административной ответственности</w:t>
      </w:r>
      <w:r>
        <w:tab/>
        <w:t>Бондаренко И.М.,</w:t>
      </w:r>
    </w:p>
    <w:p w:rsidR="00A77B3E">
      <w:r>
        <w:t>потерпевшей</w:t>
      </w:r>
      <w:r>
        <w:tab/>
      </w:r>
      <w:r>
        <w:t>Пазюмской</w:t>
      </w:r>
      <w:r>
        <w:t xml:space="preserve"> Л.И.,</w:t>
      </w:r>
    </w:p>
    <w:p w:rsidR="00A77B3E">
      <w:r>
        <w:t>рассмотрев дело об административном правонарушении о привлечении к административной отве</w:t>
      </w:r>
      <w:r>
        <w:t>тственности:</w:t>
      </w:r>
    </w:p>
    <w:p w:rsidR="00A77B3E">
      <w:r>
        <w:t>БОНДАРЕНКО И.М., паспортные данные, пенсионера по возрасту,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Бондаренко И.М. 29.07.2017 года, примерно </w:t>
      </w:r>
      <w:r>
        <w:t>в 19 часов 30 минут, находясь во дворе дома № 16, расположенного по ул. Дружбы г. Феодосии Республики Крым, в ходе конфликта и внезапно возникших неприязненных отношений, действуя умышленно, нанес несколько ударов руками в область головы и грудной клетки Ф</w:t>
      </w:r>
      <w:r>
        <w:t>ИО, не причинивших вреда её здоровью и, согласно акта судебно-медицинского освидетельствования № ... от дата, не повлекших кратковременного расстройства здоровья.</w:t>
      </w:r>
    </w:p>
    <w:p w:rsidR="00A77B3E">
      <w:r>
        <w:t xml:space="preserve">Бондаренко И.М. в судебном заседании вину признал в полном объеме. </w:t>
      </w:r>
    </w:p>
    <w:p w:rsidR="00A77B3E">
      <w:r>
        <w:t>ФИО. в судебном заседании</w:t>
      </w:r>
      <w:r>
        <w:t xml:space="preserve"> пояснила, что Бондаренко И.М. нанес ей несколько ударов, причинив тем самым физическую боль, однако возражала против привлечения Бондаренко И.М. к административной ответственности, поскольку считает, что действия последнего подлежат уголовной ответственно</w:t>
      </w:r>
      <w:r>
        <w:t xml:space="preserve">сти. </w:t>
      </w:r>
    </w:p>
    <w:p w:rsidR="00A77B3E">
      <w:r>
        <w:t>Исследовав материалы дела, суд приходит к выводу, что вина Бондаренко И.М. в совершении административного правонарушения нашла свое подтверждение.</w:t>
      </w:r>
    </w:p>
    <w:p w:rsidR="00A77B3E">
      <w:r>
        <w:t>На основании ч. 1 ст. 26.2 КоАП РФ доказательствами по делу об административном правонарушении являются</w:t>
      </w:r>
      <w:r>
        <w:t xml:space="preserve">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</w:t>
      </w:r>
      <w:r>
        <w:t>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</w:t>
      </w:r>
      <w:r>
        <w:t>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совершения Бондарен</w:t>
      </w:r>
      <w:r>
        <w:t>ко И.М. административного правонарушения подтверждается следующими доказательствами:</w:t>
      </w:r>
    </w:p>
    <w:p w:rsidR="00A77B3E">
      <w:r>
        <w:t>-</w:t>
      </w:r>
      <w:r>
        <w:tab/>
        <w:t>протоколом об административном правонарушении РК-... от дата (л.д.1);</w:t>
      </w:r>
    </w:p>
    <w:p w:rsidR="00A77B3E">
      <w:r>
        <w:t>-</w:t>
      </w:r>
      <w:r>
        <w:tab/>
        <w:t>определением по делу об административном правонарушении от дата (л.д.2);</w:t>
      </w:r>
    </w:p>
    <w:p w:rsidR="00A77B3E">
      <w:r>
        <w:t>-</w:t>
      </w:r>
      <w:r>
        <w:tab/>
        <w:t>рапортом об обнаружени</w:t>
      </w:r>
      <w:r>
        <w:t>и признаков административного правонарушения (л.д.3);</w:t>
      </w:r>
    </w:p>
    <w:p w:rsidR="00A77B3E">
      <w:r>
        <w:t>-</w:t>
      </w:r>
      <w:r>
        <w:tab/>
        <w:t>постановлением об отказе в возбуждении уголовного дела (л.д.4);</w:t>
      </w:r>
    </w:p>
    <w:p w:rsidR="00A77B3E">
      <w:r>
        <w:t>-</w:t>
      </w:r>
      <w:r>
        <w:tab/>
        <w:t>рапортом о совершенном правонарушении (л.д.5);</w:t>
      </w:r>
    </w:p>
    <w:p w:rsidR="00A77B3E">
      <w:r>
        <w:t>-</w:t>
      </w:r>
      <w:r>
        <w:tab/>
        <w:t>протоколом устного заявления о преступлении (л.д.6);</w:t>
      </w:r>
    </w:p>
    <w:p w:rsidR="00A77B3E">
      <w:r>
        <w:t>-</w:t>
      </w:r>
      <w:r>
        <w:tab/>
        <w:t>объяснением ... (л.д.7-8);</w:t>
      </w:r>
    </w:p>
    <w:p w:rsidR="00A77B3E">
      <w:r>
        <w:t>-</w:t>
      </w:r>
      <w:r>
        <w:tab/>
        <w:t>о</w:t>
      </w:r>
      <w:r>
        <w:t>бъяснением Бондаренко И.М. (л.д.9);</w:t>
      </w:r>
    </w:p>
    <w:p w:rsidR="00A77B3E">
      <w:r>
        <w:t>-</w:t>
      </w:r>
      <w:r>
        <w:tab/>
        <w:t>объяснением ФИО. (л.д.10);</w:t>
      </w:r>
    </w:p>
    <w:p w:rsidR="00A77B3E">
      <w:r>
        <w:t>-</w:t>
      </w:r>
      <w:r>
        <w:tab/>
        <w:t>свидетельскими показаниями ФИО., ФИО., ФИО., ФИО. (л.д.11-14);</w:t>
      </w:r>
    </w:p>
    <w:p w:rsidR="00A77B3E">
      <w:r>
        <w:t>-</w:t>
      </w:r>
      <w:r>
        <w:tab/>
        <w:t>актом судебно-медицинского освидетельствования № ... от дата (л.д.16-17).</w:t>
      </w:r>
    </w:p>
    <w:p w:rsidR="00A77B3E">
      <w:r>
        <w:t>Оснований не доверять представленным материалам об</w:t>
      </w:r>
      <w:r>
        <w:t xml:space="preserve">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судом</w:t>
      </w:r>
      <w:r>
        <w:t xml:space="preserve"> решения по существу.</w:t>
      </w:r>
    </w:p>
    <w:p w:rsidR="00A77B3E">
      <w:r>
        <w:t>Суд квалифицирует действия Бондаренко И.М. по ст. 6.1.1 Кодекса РФ об административных правонарушениях - совершение иных насильственных действий, причинивших физическую боль, но не повлекших последствий, указанных в статье 115 Уголовн</w:t>
      </w:r>
      <w:r>
        <w:t xml:space="preserve">ого кодекса Российской Федерации, если эти действия не содержат уголовно наказуемого деяния. </w:t>
      </w:r>
    </w:p>
    <w:p w:rsidR="00A77B3E">
      <w:r>
        <w:t>Обстоятельством, смягчающим ответственность Бондаренко И.М., судом признается признание вины.</w:t>
      </w:r>
    </w:p>
    <w:p w:rsidR="00A77B3E">
      <w:r>
        <w:t xml:space="preserve">Обстоятельств, отягчающих административную ответственность судом не </w:t>
      </w:r>
      <w:r>
        <w:t>установлено.</w:t>
      </w:r>
    </w:p>
    <w:p w:rsidR="00A77B3E">
      <w:r>
        <w:t>При назначении наказания суд учитывает характер административного правонарушения, обстоятельства его совершения, личность Бондаренко И.М., и приходит к выводу о необходимости назначения наказания в виде административного штрафа.</w:t>
      </w:r>
    </w:p>
    <w:p w:rsidR="00A77B3E">
      <w:r>
        <w:t>Назначение дан</w:t>
      </w:r>
      <w:r>
        <w:t>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 С Т А Н О В И Л:</w:t>
      </w:r>
    </w:p>
    <w:p w:rsidR="00A77B3E"/>
    <w:p w:rsidR="00A77B3E">
      <w:r>
        <w:t>БОНДАРЕНКО И.М. признать виновны</w:t>
      </w:r>
      <w:r>
        <w:t>м в совершении административного правонарушения, ответственность за которое предусмотрена ст. 6.1.1 КоАП РФ, и назначить ему наказание в виде административного штрафа в размере 5 000 (пять тысяч) рублей.</w:t>
      </w:r>
    </w:p>
    <w:p w:rsidR="00A77B3E">
      <w:r>
        <w:t>Штраф подлежит уплате: ОМВД России по г. Феодосии, о</w:t>
      </w:r>
      <w:r>
        <w:t xml:space="preserve">тделение РК г. Симферополь, БИК: ..., </w:t>
      </w:r>
      <w:r>
        <w:t>р.сч</w:t>
      </w:r>
      <w:r>
        <w:t xml:space="preserve">.: ..., ИНН: ..., КПП: ..., КБК: ..., ОКТМО: ..., на </w:t>
      </w:r>
      <w:r>
        <w:t>л.сч</w:t>
      </w:r>
      <w:r>
        <w:t xml:space="preserve">. № ..., назначение штрафа: прочие поступления от денежных взысканий (штрафов) и </w:t>
      </w:r>
      <w:r>
        <w:t>иных сумм в возмещения ущерба, зачисляемые в бюджеты субъектов Российской Фе</w:t>
      </w:r>
      <w:r>
        <w:t>дерации, УИН: ....</w:t>
      </w:r>
    </w:p>
    <w:p w:rsidR="00A77B3E">
      <w:r>
        <w:t>Разъяснить Бондаренко И.М.,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</w:t>
      </w:r>
      <w:r>
        <w:t xml:space="preserve">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</w:t>
      </w:r>
      <w:r>
        <w:t xml:space="preserve">                       </w:t>
      </w:r>
      <w:r>
        <w:t xml:space="preserve"> /подпись</w:t>
      </w:r>
      <w:r>
        <w:t xml:space="preserve">/ </w:t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B2"/>
    <w:rsid w:val="00A77B3E"/>
    <w:rsid w:val="00B71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128B34-C68C-42FC-8794-BA88D53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