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5-89-500/2017</w:t>
      </w:r>
    </w:p>
    <w:p w:rsidR="00A77B3E">
      <w:r>
        <w:t>ПОСТАНОВЛЕНИЕ</w:t>
      </w:r>
    </w:p>
    <w:p w:rsidR="00A77B3E">
      <w:r>
        <w:t>13 ноября 2017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ЛАЩУК Р.В.,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</w:t>
      </w:r>
      <w:r>
        <w:t>АП РФ, -</w:t>
      </w:r>
    </w:p>
    <w:p w:rsidR="00A77B3E"/>
    <w:p w:rsidR="00A77B3E">
      <w:r>
        <w:t>УСТАНОВИЛ:</w:t>
      </w:r>
    </w:p>
    <w:p w:rsidR="00A77B3E"/>
    <w:p w:rsidR="00A77B3E">
      <w:r>
        <w:t>Лащук</w:t>
      </w:r>
      <w:r>
        <w:t xml:space="preserve"> Р.В.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>дат</w:t>
      </w:r>
      <w:r>
        <w:t xml:space="preserve">а в время, </w:t>
      </w:r>
      <w:r>
        <w:t>Лащук</w:t>
      </w:r>
      <w:r>
        <w:t xml:space="preserve"> Р.В. находился в общественном месте – возле дома № 38, расположенного по адрес </w:t>
      </w:r>
      <w:r>
        <w:t>фиоадрес</w:t>
      </w:r>
      <w:r>
        <w:t xml:space="preserve">,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</w:t>
      </w:r>
      <w:r>
        <w:t>исходил резкий запах алкоголя, в окружающей обстановке ориентировался с трудом.</w:t>
      </w:r>
    </w:p>
    <w:p w:rsidR="00A77B3E">
      <w:r>
        <w:t>Лащук</w:t>
      </w:r>
      <w:r>
        <w:t xml:space="preserve"> Р.В.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Лащук</w:t>
      </w:r>
      <w:r>
        <w:t xml:space="preserve"> Р.В. в совершении им административного правонарушения, </w:t>
      </w:r>
      <w:r>
        <w:t>предусмотренного ст. 20.21 КоАП РФ, полностью доказанной.</w:t>
      </w:r>
    </w:p>
    <w:p w:rsidR="00A77B3E">
      <w:r>
        <w:t xml:space="preserve">Вина </w:t>
      </w:r>
      <w:r>
        <w:t>Лащук</w:t>
      </w:r>
      <w:r>
        <w:t xml:space="preserve"> Р.В. в совершении данного административного правонарушения подтверждается исследованными в судебном заседании материалами дела, достоверность которых не вызывает у суда сомнений, поскольк</w:t>
      </w:r>
      <w:r>
        <w:t>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Лащук</w:t>
      </w:r>
      <w:r>
        <w:t xml:space="preserve"> Р</w:t>
      </w:r>
      <w:r>
        <w:t xml:space="preserve">.В.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</w:t>
      </w:r>
      <w:r>
        <w:t>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 xml:space="preserve">Обстоятельством, смягчающим административную ответственность </w:t>
      </w:r>
      <w:r>
        <w:t>Лащук</w:t>
      </w:r>
      <w:r>
        <w:t xml:space="preserve"> Р.В., суд п</w:t>
      </w:r>
      <w:r>
        <w:t>ризнает раскаяние в содеянном. Обстоятельств, отягчающих административную ответственность, -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Лащук</w:t>
      </w:r>
      <w:r>
        <w:t xml:space="preserve"> Р.В. наказание в виде административного штрафа.</w:t>
      </w:r>
    </w:p>
    <w:p w:rsidR="00A77B3E">
      <w:r>
        <w:t>На основании изложенного, р</w:t>
      </w:r>
      <w:r>
        <w:t xml:space="preserve">уководствуясь </w:t>
      </w:r>
      <w:r>
        <w:t>ст.ст</w:t>
      </w:r>
      <w:r>
        <w:t>. 20.21, 29.9, 29.10 КоАП РФ судья, -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>ЛАЩУК Р.В. признать виновным в совершении правонарушения, предусмотренного ст. 20.21 КоАП РФ, и подвергнуть наказанию в виде административного штрафа в размере 1000 (одна тысяча) рубл</w:t>
      </w:r>
      <w:r>
        <w:t>ей.</w:t>
      </w:r>
    </w:p>
    <w:p w:rsidR="00A77B3E">
      <w:r>
        <w:t>Реквизиты для оплаты штрафа: получатель: УФК по Республике Крым (ОМВД России по г. Феодосии), л/с № …</w:t>
      </w:r>
      <w:r>
        <w:t>, р/</w:t>
      </w:r>
      <w:r>
        <w:t>сч</w:t>
      </w:r>
      <w:r>
        <w:t>: …</w:t>
      </w:r>
      <w:r>
        <w:t xml:space="preserve"> в Отделение РК г. Симферополь, БИК: ..., ИНН: ..., КПП: ..., ОКТМО: ..., КБК: ..., УИН: ..., назначение платежа:</w:t>
      </w:r>
      <w:r>
        <w:t xml:space="preserve">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 xml:space="preserve">Разъяснить </w:t>
      </w:r>
      <w:r>
        <w:t>Лащук</w:t>
      </w:r>
      <w:r>
        <w:t xml:space="preserve"> Р.В., что в соответствии с ч. 1 ст. 20.25 КоАП РФ неуплата штрафа в 60-дневный срок с момента вступл</w:t>
      </w:r>
      <w:r>
        <w:t>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87 Феодосийского суде</w:t>
      </w:r>
      <w:r>
        <w:t>бного района (городской округ Феодосия) Республики Крым.</w:t>
      </w:r>
    </w:p>
    <w:p w:rsidR="00A77B3E"/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  <w:t xml:space="preserve">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DA"/>
    <w:rsid w:val="007178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CA5F52-0027-43C9-BFA8-86FB7785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