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Дело № 5-89-508/2021</w:t>
      </w:r>
    </w:p>
    <w:p w:rsidR="00A77B3E"/>
    <w:p w:rsidR="00A77B3E"/>
    <w:p w:rsidR="00A77B3E">
      <w:r>
        <w:t xml:space="preserve">       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адрес                                                                            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фио</w:t>
      </w:r>
      <w:r>
        <w:t xml:space="preserve">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ст.19.24 КоАП РФ, в отношении  </w:t>
      </w:r>
      <w:r>
        <w:t>фио</w:t>
      </w:r>
      <w:r>
        <w:t>, паспортные данные, гражданина Российской Фе</w:t>
      </w:r>
      <w:r>
        <w:t>дерации, холостого, официально не трудоустроенного, инвалидом I и II группы не является, не военнослужащего, зарегистрированного и проживающего по адресу: адрес,                       адрес, ранее привлекался к административной ответственности по ч.1 ст.19</w:t>
      </w:r>
      <w:r>
        <w:t xml:space="preserve">.24 КоАП Российской Федерации,   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являясь лицом, находящимся под административным надзором на основании решения Майкопского городского суда адрес от дата,                                      допустил повторно в течение года несоблюдение</w:t>
      </w:r>
      <w:r>
        <w:t xml:space="preserve"> возложенных на него ограничений, а именно:                  дата в время, отсутствовал по месту проживания – адрес, адрес, чем нарушил решение суда от дата, а также требования Федерального закона от дата № 64-ФЗ "Об административном надзоре за лицами, осв</w:t>
      </w:r>
      <w:r>
        <w:t>обожденными из мест лишения свободы».</w:t>
      </w:r>
    </w:p>
    <w:p w:rsidR="00A77B3E">
      <w:r>
        <w:t>фио</w:t>
      </w:r>
      <w:r>
        <w:t xml:space="preserve"> в судебном заседании пояснил, что находился дома, крепко спал. Просил определить меру наказания в виде обязательных работ. </w:t>
      </w:r>
    </w:p>
    <w:p w:rsidR="00A77B3E">
      <w:r>
        <w:t xml:space="preserve">Заслушав пояснения </w:t>
      </w:r>
      <w:r>
        <w:t>фио</w:t>
      </w:r>
      <w:r>
        <w:t xml:space="preserve">, исследовав материалы дела, считаю вину                       </w:t>
      </w:r>
      <w:r>
        <w:t>фио</w:t>
      </w:r>
      <w:r>
        <w:t xml:space="preserve"> в</w:t>
      </w:r>
      <w:r>
        <w:t xml:space="preserve"> совершении административного правонарушения, предусмотренного ч.3 ст. 19.24 КоАП РФ,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№ РК теле</w:t>
      </w:r>
      <w:r>
        <w:t>фон от дата (л.д.2);</w:t>
      </w:r>
    </w:p>
    <w:p w:rsidR="00A77B3E">
      <w:r>
        <w:t xml:space="preserve">- рапортом  УУП ОУУП и ПДН ОМВД России по адрес </w:t>
      </w:r>
      <w:r>
        <w:t>фио</w:t>
      </w:r>
      <w:r>
        <w:t xml:space="preserve">,                      </w:t>
      </w:r>
      <w:r>
        <w:t>фио</w:t>
      </w:r>
      <w:r>
        <w:t xml:space="preserve"> (л.д.3,4); </w:t>
      </w:r>
    </w:p>
    <w:p w:rsidR="00A77B3E">
      <w:r>
        <w:t xml:space="preserve">- актом посещения поднадзорного лица по месту жительства или пребывания от                             дата (л.д.5); </w:t>
      </w:r>
    </w:p>
    <w:p w:rsidR="00A77B3E">
      <w:r>
        <w:t xml:space="preserve">- объяснениями </w:t>
      </w:r>
      <w:r>
        <w:t>фио</w:t>
      </w:r>
      <w:r>
        <w:t xml:space="preserve"> от дата </w:t>
      </w:r>
      <w:r>
        <w:t xml:space="preserve">(л.д.7); </w:t>
      </w:r>
    </w:p>
    <w:p w:rsidR="00A77B3E">
      <w:r>
        <w:t>- решением Майкопского городского суда адрес от дата (</w:t>
      </w:r>
      <w:r>
        <w:t>л.д</w:t>
      </w:r>
      <w:r>
        <w:t>. 8-92);</w:t>
      </w:r>
    </w:p>
    <w:p w:rsidR="00A77B3E">
      <w:r>
        <w:t xml:space="preserve">- заключением о заведении дела об административном надзоре на лицо, освобожденное из мест лишения свободы, в отношении которого установлены </w:t>
      </w:r>
      <w:r>
        <w:t>административные ограничения в соответст</w:t>
      </w:r>
      <w:r>
        <w:t>вии с законодательством Российской Федерации от дата (л.д.10);</w:t>
      </w:r>
    </w:p>
    <w:p w:rsidR="00A77B3E">
      <w:r>
        <w:t xml:space="preserve">- предупреждениями о нарушении порядка административного надзора от                                дата (л.д.11-14);  </w:t>
      </w:r>
    </w:p>
    <w:p w:rsidR="00A77B3E">
      <w:r>
        <w:t xml:space="preserve">- объяснениями </w:t>
      </w:r>
      <w:r>
        <w:t>фио</w:t>
      </w:r>
      <w:r>
        <w:t xml:space="preserve"> от дата (л.д.15);</w:t>
      </w:r>
    </w:p>
    <w:p w:rsidR="00A77B3E">
      <w:r>
        <w:t>- постановлением мирового судьи судеб</w:t>
      </w:r>
      <w:r>
        <w:t xml:space="preserve">ного участка № 87 Феодосийского судебного района (городской адрес) адрес от дата  о привлечении                      </w:t>
      </w:r>
      <w:r>
        <w:t>фио</w:t>
      </w:r>
      <w:r>
        <w:t xml:space="preserve"> к административной ответственности по ч.1 ст. 19.24 КоАП РФ, с назначением наказания в виде штрафа в размере сумма, которое вступило в </w:t>
      </w:r>
      <w:r>
        <w:t xml:space="preserve">законную силу дата (л.д.17). 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</w:t>
      </w:r>
      <w:r>
        <w:t>а привлекаемого лица при привлечении к административной ответственности соблюдены.</w:t>
      </w:r>
    </w:p>
    <w:p w:rsidR="00A77B3E">
      <w:r>
        <w:t xml:space="preserve">Суду не предоставлено доказательств о нахождении </w:t>
      </w:r>
      <w:r>
        <w:t>фио</w:t>
      </w:r>
      <w:r>
        <w:t xml:space="preserve"> дома в период запрета  покидать место жительства или пребывания, установленного решением суда. </w:t>
      </w:r>
    </w:p>
    <w:p w:rsidR="00A77B3E">
      <w:r>
        <w:t xml:space="preserve">Таким образом, вина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</w:t>
      </w:r>
      <w:r>
        <w:t>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ст.ст.4.1-4.3 Кодекса РФ об административных </w:t>
      </w:r>
      <w:r>
        <w:t>правонарушениях, суд учитывает тяжесть содеянного, данные о личности правонарушителя.</w:t>
      </w:r>
    </w:p>
    <w:p w:rsidR="00A77B3E"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отсутствие обстоятельств, смягчающих и  отягчающих ад</w:t>
      </w:r>
      <w:r>
        <w:t xml:space="preserve">министративную ответственность, прихожу к выводу о назначении                    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Российской Федерации.  </w:t>
      </w:r>
    </w:p>
    <w:p w:rsidR="00A77B3E">
      <w:r>
        <w:t>В силу ст.3.13 КоАП РФ, препятствий для назначения меры н</w:t>
      </w:r>
      <w:r>
        <w:t xml:space="preserve">аказания в виде обязательных работ не имеется, суду не представлено.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Российской Федерации, мировой судья,-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</w:t>
      </w:r>
      <w:r>
        <w:t xml:space="preserve"> 3 ст. 19.24 КоАП РФ и подвергнуть наказанию в виде обязательных работ на срок 20 (двадцать) часов.</w:t>
      </w:r>
    </w:p>
    <w:p w:rsidR="00A77B3E">
      <w:r>
        <w:t xml:space="preserve">Разъяснить </w:t>
      </w:r>
      <w:r>
        <w:t>фио</w:t>
      </w:r>
      <w:r>
        <w:t>, что в случае уклонения лица, которому назначено административное наказание в виде обязательных работ, от отбывания обязательных работ, выраз</w:t>
      </w:r>
      <w:r>
        <w:t xml:space="preserve">ившегося в неоднократном отказе от выполнения работ, и (или) неоднократном невыходе такого лица на обязательные работы без </w:t>
      </w:r>
      <w:r>
        <w:t>уважительных причин, и (или) неоднократном нарушении трудовой дисциплины, подтвержденных документами организации, в которой лицо, кот</w:t>
      </w:r>
      <w:r>
        <w:t xml:space="preserve">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</w:t>
      </w:r>
      <w:r>
        <w:t>влёчёт</w:t>
      </w:r>
      <w:r>
        <w:t xml:space="preserve"> на</w:t>
      </w:r>
      <w:r>
        <w:t>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течение 10 суток со дня  получения копии постановления в Феодосийский городск</w:t>
      </w:r>
      <w:r>
        <w:t xml:space="preserve">ой суд адрес через судебный участок № 89 Феодосийского судебного района (городской адрес) адрес. </w:t>
      </w:r>
    </w:p>
    <w:p w:rsidR="00A77B3E">
      <w:r>
        <w:t xml:space="preserve"> </w:t>
      </w:r>
    </w:p>
    <w:p w:rsidR="00A77B3E">
      <w:r>
        <w:t xml:space="preserve">Мировой судья                        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Копя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79"/>
    <w:rsid w:val="00A77B3E"/>
    <w:rsid w:val="00EE7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