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15F1F">
      <w:pPr>
        <w:jc w:val="right"/>
      </w:pPr>
      <w:r>
        <w:t>Дело № 5-89-511/2018</w:t>
      </w:r>
    </w:p>
    <w:p w:rsidR="00A77B3E" w:rsidP="00715F1F">
      <w:pPr>
        <w:jc w:val="center"/>
      </w:pPr>
      <w:r>
        <w:t>П О С Т А Н О В Л Е Н И Е</w:t>
      </w:r>
    </w:p>
    <w:p w:rsidR="00A77B3E">
      <w:r>
        <w:t xml:space="preserve">06 декабря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715F1F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715F1F">
      <w:pPr>
        <w:ind w:firstLine="851"/>
        <w:jc w:val="both"/>
      </w:pPr>
      <w:r>
        <w:t xml:space="preserve">ВАЛЕЕВА А.А., паспортные данные адрес, гражданина Российской Федерации, со слов не работающего, женат, зарегистрированного и проживающего по </w:t>
      </w:r>
      <w:r>
        <w:t xml:space="preserve">адресу: адрес, </w:t>
      </w:r>
    </w:p>
    <w:p w:rsidR="00A77B3E" w:rsidP="00715F1F">
      <w:pPr>
        <w:ind w:firstLine="851"/>
        <w:jc w:val="both"/>
      </w:pPr>
      <w:r>
        <w:t>в совершении правонарушения, предусмотренного ч. 1 ст. 12.26 КоАП РФ, -</w:t>
      </w:r>
    </w:p>
    <w:p w:rsidR="00A77B3E" w:rsidP="00715F1F">
      <w:pPr>
        <w:jc w:val="center"/>
      </w:pPr>
      <w:r>
        <w:t>УС Т АН О В И Л:</w:t>
      </w:r>
    </w:p>
    <w:p w:rsidR="00A77B3E"/>
    <w:p w:rsidR="00A77B3E" w:rsidP="00715F1F">
      <w:pPr>
        <w:ind w:firstLine="851"/>
        <w:jc w:val="both"/>
      </w:pPr>
      <w:r>
        <w:t xml:space="preserve">Валеев А.А. совершил невыполнение водителем транспортного средства законного требования уполномоченного должностного лица о прохождении медицинского </w:t>
      </w:r>
      <w:r>
        <w:t>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 w:rsidP="00715F1F">
      <w:pPr>
        <w:ind w:firstLine="851"/>
        <w:jc w:val="both"/>
      </w:pPr>
      <w:r>
        <w:t xml:space="preserve">дата в время Валеев А.А. находясь возле дома № 20, расположенного по адрес </w:t>
      </w:r>
      <w:r>
        <w:t>адрес</w:t>
      </w:r>
      <w:r>
        <w:t>, управляя транспортным ср</w:t>
      </w:r>
      <w:r>
        <w:t xml:space="preserve">едством марка автомобиля, с государственным регистрационным знаком номер (принадлежащего </w:t>
      </w:r>
      <w:r>
        <w:t>фио</w:t>
      </w:r>
      <w:r>
        <w:t xml:space="preserve">, который проживает по адресу: адрес), с признаками опьянения, не выполнил законного требования уполномоченного должностного лица о прохождении освидетельствования </w:t>
      </w:r>
      <w:r>
        <w:t xml:space="preserve">на состояние алкогольного опьянения на месте, после чего отказался выполнить требование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</w:t>
      </w:r>
      <w:r>
        <w:t>Правительства Российской Федерации от 23.10.1993 г. № 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</w:t>
      </w:r>
      <w:r>
        <w:t>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715F1F">
      <w:pPr>
        <w:ind w:firstLine="851"/>
        <w:jc w:val="both"/>
      </w:pPr>
      <w:r>
        <w:t>Валеев А.А. вину в совершении административного правонарушения не признал, пояснив, что материал сост</w:t>
      </w:r>
      <w:r>
        <w:t>авлен с нарушением и производство по делу подлежит прекращению.</w:t>
      </w:r>
    </w:p>
    <w:p w:rsidR="00A77B3E" w:rsidP="00715F1F">
      <w:pPr>
        <w:ind w:firstLine="851"/>
        <w:jc w:val="both"/>
      </w:pPr>
      <w:r>
        <w:t>Представитель Валеева А.А. – Облетов Б.И. пояснил, что дело об административном правонарушении составлено с грубыми нарушениями, а именно:</w:t>
      </w:r>
    </w:p>
    <w:p w:rsidR="00A77B3E" w:rsidP="00715F1F">
      <w:pPr>
        <w:ind w:firstLine="851"/>
        <w:jc w:val="both"/>
      </w:pPr>
      <w:r>
        <w:t>-</w:t>
      </w:r>
      <w:r>
        <w:tab/>
        <w:t>видеозапись на которой фиксируется событие админист</w:t>
      </w:r>
      <w:r>
        <w:t>ративного правонарушение не имеет маркировки датой, записано на диск, согласно маркировки файла видеозаписи, в дата, а сама запись сделана на уровне «любительской съемки»;</w:t>
      </w:r>
    </w:p>
    <w:p w:rsidR="00A77B3E" w:rsidP="00715F1F">
      <w:pPr>
        <w:ind w:firstLine="851"/>
        <w:jc w:val="both"/>
      </w:pPr>
      <w:r>
        <w:t>-</w:t>
      </w:r>
      <w:r>
        <w:tab/>
        <w:t>при составлении протокола об административном правонарушении не были приглашены по</w:t>
      </w:r>
      <w:r>
        <w:t>нятые, участие которых является обязательным.</w:t>
      </w:r>
    </w:p>
    <w:p w:rsidR="00A77B3E" w:rsidP="00715F1F">
      <w:pPr>
        <w:ind w:firstLine="851"/>
        <w:jc w:val="both"/>
      </w:pPr>
      <w:r>
        <w:t xml:space="preserve">Инспектор ДПС ОГИБДД ОМВД РФ по адрес, лейтенант полиции </w:t>
      </w:r>
      <w:r>
        <w:t>фио</w:t>
      </w:r>
      <w:r>
        <w:t xml:space="preserve"> в судебном заседании пояснил, что видео снималось сотрудником ДПС ОГИБДД РФ по адрес на видеокамеру при тех настройках, при которых она была выдана. </w:t>
      </w:r>
      <w:r>
        <w:t xml:space="preserve">Видеозапись записывалась с видеокамеры на диск на компьютере, который, как </w:t>
      </w:r>
      <w:r>
        <w:t>позже выяснилось, дал сбой и на нем была сбита дата, в связи с чем актуальная видеозапись, созданная дата, на диск записалась с ошибочной датой.</w:t>
      </w:r>
    </w:p>
    <w:p w:rsidR="00A77B3E" w:rsidP="00715F1F">
      <w:pPr>
        <w:ind w:firstLine="851"/>
        <w:jc w:val="both"/>
      </w:pPr>
      <w:r>
        <w:t>Выслушав лицо, привлекаемое к админи</w:t>
      </w:r>
      <w:r>
        <w:t>стративной ответственности, представителя, лицо, составившее протокол об административном правонарушении, изучив материалы дела об административном правонарушении, суд приходит к следующему выводу:</w:t>
      </w:r>
    </w:p>
    <w:p w:rsidR="00A77B3E" w:rsidP="00715F1F">
      <w:pPr>
        <w:ind w:firstLine="851"/>
        <w:jc w:val="both"/>
      </w:pPr>
      <w:r>
        <w:t>Вина Валеева А.А. в совершении данного административного п</w:t>
      </w:r>
      <w:r>
        <w:t>равонарушения подтверждается материалами дела, в том числе: протоколом об административном правонарушении 61АГ334407 от дата; протоколом 61АМ391869 об отстранении от управления транспортным средством от дата; протоколом 61АК585471 о направлении на медицинс</w:t>
      </w:r>
      <w:r>
        <w:t xml:space="preserve">кое освидетельствование на состояние опьянения от дата; видеозаписью, а также иными материалами дела об административном правонарушении, исследованными в судебном заседании, достоверность которых не вызывает у суда сомнений, поскольку они не противоречивы </w:t>
      </w:r>
      <w:r>
        <w:t>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715F1F">
      <w:pPr>
        <w:ind w:firstLine="851"/>
        <w:jc w:val="both"/>
      </w:pPr>
      <w:r>
        <w:t xml:space="preserve">Доводы Валеева А.А., а также его представителя, о </w:t>
      </w:r>
      <w:r>
        <w:t>наличии грубых нарушений при составлении протокола об административном правонарушении, относительно даты создания файла на носителе, суд принимает как линию защиты и относится к ним критически, поскольку единственной причиной для признания доказательства н</w:t>
      </w:r>
      <w:r>
        <w:t>едопустимым Валеев А.А. и его защитник считают дату создания файла на носителе, не опровергая при этом саму видеозапись, а инспектор ДПС ОГИБДД РФ по г. Феодосии подтвердил, что на видеозаписи зафиксированы события, которые происходили дата</w:t>
      </w:r>
    </w:p>
    <w:p w:rsidR="00A77B3E" w:rsidP="00715F1F">
      <w:pPr>
        <w:ind w:firstLine="851"/>
        <w:jc w:val="both"/>
      </w:pPr>
      <w:r>
        <w:t>К доводам Валее</w:t>
      </w:r>
      <w:r>
        <w:t>ва А.А., а также его представителя, о качестве съемки, суд так же относится критически, поскольку на видеозаписи зафиксировано, что материал об административном правонарушении составлен в соответствии с требованиями Закона, права привлекаемого лица при при</w:t>
      </w:r>
      <w:r>
        <w:t>влечении к административной ответственности соблюдены.</w:t>
      </w:r>
    </w:p>
    <w:p w:rsidR="00A77B3E" w:rsidP="00715F1F">
      <w:pPr>
        <w:ind w:firstLine="851"/>
        <w:jc w:val="both"/>
      </w:pPr>
      <w:r>
        <w:t>К доводам Валеева А.А., а также его представителя, о наличии грубых нарушений при составлении протокола об административном правонарушении, относительно отсутствия понятых, суд так же относится критиче</w:t>
      </w:r>
      <w:r>
        <w:t>ски, поскольку при наличии видеозаписи участие понятых, при составлении протокола об административном правонарушении, не обязательно.</w:t>
      </w:r>
    </w:p>
    <w:p w:rsidR="00A77B3E" w:rsidP="00715F1F">
      <w:pPr>
        <w:ind w:firstLine="851"/>
        <w:jc w:val="both"/>
      </w:pPr>
      <w:r>
        <w:t>Таким образом, вина Валеева А.А. в совершении административного правонарушения, предусмотренного ч. 1 ст. 12.26 Кодекса РФ</w:t>
      </w:r>
      <w:r>
        <w:t xml:space="preserve">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освидетель</w:t>
      </w:r>
      <w:r>
        <w:t>ствования на состояние опьянения, если такие действия (бездействие) не содержат уголовно наказуемого деяния.</w:t>
      </w:r>
    </w:p>
    <w:p w:rsidR="00A77B3E" w:rsidP="00715F1F">
      <w:pPr>
        <w:ind w:firstLine="851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</w:t>
      </w:r>
      <w:r>
        <w:t xml:space="preserve">ичности правонарушителя, отсутствие смягчающих и отягчающих административную ответственность обстоятельств.     </w:t>
      </w:r>
    </w:p>
    <w:p w:rsidR="00A77B3E" w:rsidP="00715F1F">
      <w:pPr>
        <w:ind w:firstLine="851"/>
        <w:jc w:val="both"/>
      </w:pPr>
      <w:r>
        <w:tab/>
        <w:t>При таких обстоятельствах суд считает необходимым назначить Валееву А.А. наказание в виде административного штрафа с лишением права управления</w:t>
      </w:r>
      <w:r>
        <w:t xml:space="preserve"> всеми видами транспортных средств.</w:t>
      </w:r>
    </w:p>
    <w:p w:rsidR="00A77B3E" w:rsidP="00715F1F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 w:rsidP="00715F1F">
      <w:pPr>
        <w:jc w:val="center"/>
      </w:pPr>
      <w:r>
        <w:t>П О С Т А Н О В И Л:</w:t>
      </w:r>
    </w:p>
    <w:p w:rsidR="00A77B3E"/>
    <w:p w:rsidR="00A77B3E" w:rsidP="00715F1F">
      <w:pPr>
        <w:ind w:firstLine="851"/>
        <w:jc w:val="both"/>
      </w:pPr>
      <w:r>
        <w:t xml:space="preserve">ВАЛЕЕВА А.А. признать виновной в совершении правонарушения, предусмотренного ч. 1 ст. 12.26 КоАП РФ и </w:t>
      </w:r>
      <w:r>
        <w:t>подвергнуть наказанию в виде административного штрафа в размере 30 000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 w:rsidP="00715F1F">
      <w:pPr>
        <w:ind w:firstLine="851"/>
        <w:jc w:val="both"/>
      </w:pPr>
      <w:r>
        <w:t>Реквизиты для оплаты штрафа: ....</w:t>
      </w:r>
    </w:p>
    <w:p w:rsidR="00A77B3E" w:rsidP="00715F1F">
      <w:pPr>
        <w:ind w:firstLine="851"/>
        <w:jc w:val="both"/>
      </w:pPr>
      <w:r>
        <w:t xml:space="preserve"> Разъяснить Валееву А.А</w:t>
      </w:r>
      <w:r>
        <w:t>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</w:t>
      </w:r>
      <w:r>
        <w:t>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15F1F">
      <w:pPr>
        <w:ind w:firstLine="851"/>
        <w:jc w:val="both"/>
      </w:pPr>
      <w:r>
        <w:t xml:space="preserve">Разъяснить Валееву А.А., что в соответствии с ч. 2 ст. 32.7 КоАП РФ в случае уклонения лица, лишенного специального права, от </w:t>
      </w:r>
      <w:r>
        <w:t>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715F1F">
      <w:pPr>
        <w:ind w:firstLine="851"/>
        <w:jc w:val="both"/>
      </w:pPr>
      <w:r>
        <w:t>Разъяснить Валееву А.А., чт</w:t>
      </w:r>
      <w:r>
        <w:t>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</w:t>
      </w:r>
      <w:r>
        <w:t>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</w:t>
      </w:r>
      <w:r>
        <w:t>нности по ст. 264.1 УК РФ.</w:t>
      </w:r>
    </w:p>
    <w:p w:rsidR="00A77B3E" w:rsidP="00715F1F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</w:t>
      </w:r>
      <w:r>
        <w:t>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  </w:t>
      </w:r>
      <w:r>
        <w:t xml:space="preserve">   (</w:t>
      </w:r>
      <w:r>
        <w:t xml:space="preserve">подпись)     </w:t>
      </w:r>
      <w:r>
        <w:tab/>
      </w:r>
      <w:r>
        <w:t>И.Ю. Макаров</w:t>
      </w:r>
    </w:p>
    <w:p w:rsidR="00A77B3E"/>
    <w:sectPr w:rsidSect="00715F1F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1F"/>
    <w:rsid w:val="00715F1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5DFD56-AEE5-4EC8-8FA2-A8F4E3B3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