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2A3F">
      <w:pPr>
        <w:jc w:val="right"/>
      </w:pPr>
      <w:r>
        <w:t>Дело № 5-89-516/2018</w:t>
      </w:r>
    </w:p>
    <w:p w:rsidR="00A77B3E" w:rsidP="00142A3F">
      <w:pPr>
        <w:jc w:val="center"/>
      </w:pPr>
      <w:r>
        <w:t>ПОСТАНОВЛЕНИЕ</w:t>
      </w:r>
    </w:p>
    <w:p w:rsidR="00A77B3E">
      <w:r>
        <w:t>07 сентября 2018 года</w:t>
      </w:r>
      <w:r>
        <w:tab/>
        <w:t xml:space="preserve">                                                                           </w:t>
      </w:r>
      <w:r>
        <w:t>г. Феодосия</w:t>
      </w:r>
    </w:p>
    <w:p w:rsidR="00A77B3E"/>
    <w:p w:rsidR="00A77B3E" w:rsidP="00142A3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42A3F">
      <w:pPr>
        <w:ind w:firstLine="851"/>
        <w:jc w:val="both"/>
      </w:pPr>
      <w:r>
        <w:t>МЕДЖИТОВА Э.У., паспортные данные озеро адрес, гражданина Российской Федерации, работающего в наименование организации, зарегистрированного и проживающего по адресу: адрес оз</w:t>
      </w:r>
      <w:r>
        <w:t xml:space="preserve">еро, адрес, </w:t>
      </w:r>
    </w:p>
    <w:p w:rsidR="00A77B3E" w:rsidP="00142A3F">
      <w:pPr>
        <w:ind w:firstLine="851"/>
        <w:jc w:val="both"/>
      </w:pPr>
      <w:r>
        <w:t>в совершении правонарушения, предусмотренного ст. 20.21 КоАП РФ, -</w:t>
      </w:r>
    </w:p>
    <w:p w:rsidR="00A77B3E"/>
    <w:p w:rsidR="00A77B3E" w:rsidP="00142A3F">
      <w:pPr>
        <w:jc w:val="center"/>
      </w:pPr>
      <w:r>
        <w:t>УСТАНОВИЛ:</w:t>
      </w:r>
    </w:p>
    <w:p w:rsidR="00A77B3E"/>
    <w:p w:rsidR="00A77B3E" w:rsidP="00142A3F">
      <w:pPr>
        <w:ind w:firstLine="851"/>
        <w:jc w:val="both"/>
      </w:pPr>
      <w:r>
        <w:t>Меджитов</w:t>
      </w:r>
      <w:r>
        <w:t xml:space="preserve"> Э.У. совершил административное правонарушение, предусмотренное ст. 20.21 КоАП РФ – появление на улице в состоянии опьянения, оскорбляющем человеческое дос</w:t>
      </w:r>
      <w:r>
        <w:t>тоинство и общественную нравственность, при следующих обстоятельствах:</w:t>
      </w:r>
    </w:p>
    <w:p w:rsidR="00A77B3E" w:rsidP="00142A3F">
      <w:pPr>
        <w:ind w:firstLine="851"/>
        <w:jc w:val="both"/>
      </w:pPr>
      <w:r>
        <w:t xml:space="preserve">дата в время, </w:t>
      </w:r>
      <w:r>
        <w:t>Меджитов</w:t>
      </w:r>
      <w:r>
        <w:t xml:space="preserve"> Э.У. находился на перроне напротив железнодорожного вокзала адрес, по адресу: адрес, адрес, в состоянии алкогольного опьянения, оскорбляющем человеческое достоинс</w:t>
      </w:r>
      <w:r>
        <w:t>тво и общественную нравственность, а именно: при разговоре изо рта исходил резкий запах алкоголя, плохо ориентировался в окружающей обстановке, имел неустойчивую шаткую походку.</w:t>
      </w:r>
    </w:p>
    <w:p w:rsidR="00A77B3E" w:rsidP="00142A3F">
      <w:pPr>
        <w:ind w:firstLine="851"/>
        <w:jc w:val="both"/>
      </w:pPr>
      <w:r>
        <w:t>Меджитов</w:t>
      </w:r>
      <w:r>
        <w:t xml:space="preserve"> Э.У. вину в совершении инкриминируемого правонарушения признал. </w:t>
      </w:r>
    </w:p>
    <w:p w:rsidR="00A77B3E" w:rsidP="00142A3F">
      <w:pPr>
        <w:ind w:firstLine="851"/>
        <w:jc w:val="both"/>
      </w:pPr>
      <w:r>
        <w:t>Суд,</w:t>
      </w:r>
      <w:r>
        <w:t xml:space="preserve"> исследовав материалы дела, считает вину </w:t>
      </w:r>
      <w:r>
        <w:t>Меджитов</w:t>
      </w:r>
      <w:r>
        <w:t xml:space="preserve"> Э.У. в совершении административного правонарушения, предусмотренного ст. 20.21 КоАП РФ, полностью доказанной.</w:t>
      </w:r>
    </w:p>
    <w:p w:rsidR="00A77B3E" w:rsidP="00142A3F">
      <w:pPr>
        <w:ind w:firstLine="851"/>
        <w:jc w:val="both"/>
      </w:pPr>
      <w:r>
        <w:t xml:space="preserve">Вина </w:t>
      </w:r>
      <w:r>
        <w:t>Меджитов</w:t>
      </w:r>
      <w:r>
        <w:t xml:space="preserve"> Э.У. в совершении данного административного правонарушения подтверждается протокол</w:t>
      </w:r>
      <w:r>
        <w:t>ом об административных правонарушениях УТЮ № 093652/580 от дата, актом медицинского освидетельствования на состояние опьянения № 681 от дата, а также исследованными в судебном заседании материалами дела, достоверность которых не вызывает у суда сомнений, п</w:t>
      </w:r>
      <w:r>
        <w:t>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142A3F">
      <w:pPr>
        <w:ind w:firstLine="851"/>
        <w:jc w:val="both"/>
      </w:pPr>
      <w:r>
        <w:t xml:space="preserve">Таким образом, вина </w:t>
      </w:r>
      <w:r>
        <w:t>Меджитова</w:t>
      </w:r>
      <w:r>
        <w:t xml:space="preserve"> Э.У.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</w:t>
      </w:r>
      <w:r>
        <w:t>ловеческое достоинство и общественную нравственность.</w:t>
      </w:r>
    </w:p>
    <w:p w:rsidR="00A77B3E" w:rsidP="00142A3F">
      <w:pPr>
        <w:ind w:firstLine="851"/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142A3F">
      <w:pPr>
        <w:ind w:firstLine="851"/>
        <w:jc w:val="both"/>
      </w:pPr>
      <w:r>
        <w:t>Обстоятельств смягчающих, либо отягчающих административную ответств</w:t>
      </w:r>
      <w:r>
        <w:t>енность судом не установлено.</w:t>
      </w:r>
    </w:p>
    <w:p w:rsidR="00A77B3E" w:rsidP="00142A3F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Меджитову</w:t>
      </w:r>
      <w:r>
        <w:t xml:space="preserve"> Э.У. наказание в виде административного штрафа.</w:t>
      </w:r>
    </w:p>
    <w:p w:rsidR="00A77B3E" w:rsidP="00142A3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142A3F">
      <w:pPr>
        <w:jc w:val="center"/>
      </w:pPr>
      <w:r>
        <w:t>ПОСТАНОВИЛ:</w:t>
      </w:r>
    </w:p>
    <w:p w:rsidR="00A77B3E"/>
    <w:p w:rsidR="00A77B3E" w:rsidP="00142A3F">
      <w:pPr>
        <w:ind w:firstLine="851"/>
        <w:jc w:val="both"/>
      </w:pPr>
      <w:r>
        <w:t>МЕДЖИТОВА Э</w:t>
      </w:r>
      <w:r>
        <w:t>.У.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 w:rsidP="00142A3F">
      <w:pPr>
        <w:ind w:firstLine="851"/>
        <w:jc w:val="both"/>
      </w:pPr>
      <w:r>
        <w:t>Реквизиты для оплаты штрафа: ....</w:t>
      </w:r>
    </w:p>
    <w:p w:rsidR="00A77B3E" w:rsidP="00142A3F">
      <w:pPr>
        <w:ind w:firstLine="851"/>
        <w:jc w:val="both"/>
      </w:pPr>
      <w:r>
        <w:t xml:space="preserve">Разъяснить </w:t>
      </w:r>
      <w:r>
        <w:t>Меджитову</w:t>
      </w:r>
      <w:r>
        <w:t xml:space="preserve"> Э.У., что в соответствии с</w:t>
      </w:r>
      <w:r>
        <w:t xml:space="preserve">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 w:rsidP="00142A3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</w:t>
      </w:r>
      <w:r>
        <w:t>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/подпись/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142A3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F"/>
    <w:rsid w:val="00142A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B7A00-DA2E-415E-BA71-A7CA90DC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