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5-89-521/2019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БУТАКОВА В.И., ..., гражданина Российской Федерации, являющегося генеральным директором ...» (ИНН: телефон, КПП: телефон, юридический адрес: 298186..., внесена запись о юридическом лице в ЕГРЮЛ: дата), зареги</w:t>
      </w:r>
      <w:r>
        <w:t>стрированного по адресу: ...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Генеральный директор ... </w:t>
      </w:r>
      <w:r>
        <w:t>фио</w:t>
      </w:r>
      <w:r>
        <w:t xml:space="preserve"> совершил непредставление в установленный законодательством Российской Ф</w:t>
      </w:r>
      <w:r>
        <w:t>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</w:t>
      </w:r>
      <w:r>
        <w:t>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Должностное лицо – Генеральный директор ... </w:t>
      </w:r>
      <w:r>
        <w:t>фио</w:t>
      </w:r>
      <w:r>
        <w:t xml:space="preserve">  не исполнил обязанность,</w:t>
      </w:r>
      <w:r>
        <w:t xml:space="preserve"> предусмотренную п. 2.2 ч. 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</w:t>
      </w:r>
      <w:r>
        <w:t>фио</w:t>
      </w:r>
      <w:r>
        <w:t xml:space="preserve"> дат</w:t>
      </w:r>
      <w:r>
        <w:t>а, по месту нахождения юридического лица: ... совершила административное правонарушение, предусмотренное ст. 15.33.2 КоАП РФ.</w:t>
      </w:r>
    </w:p>
    <w:p w:rsidR="00A77B3E">
      <w:r>
        <w:t xml:space="preserve">В судебное заседание надлежащим образом уведомленный </w:t>
      </w:r>
      <w:r>
        <w:t>фио</w:t>
      </w:r>
      <w:r>
        <w:t xml:space="preserve"> не явился, Ходатайств об отложении судебного заседания на более поздний с</w:t>
      </w:r>
      <w:r>
        <w:t>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</w:t>
      </w:r>
      <w:r>
        <w:t>ативного правонарушения подтверждается протоколом об административном правонарушении № 289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</w:t>
      </w:r>
      <w:r>
        <w:t xml:space="preserve"> поскольку они непротиворечивы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лица при привлечении к административной ответственности соблюдены.  </w:t>
      </w:r>
    </w:p>
    <w:p w:rsidR="00A77B3E">
      <w:r>
        <w:t>фио</w:t>
      </w:r>
      <w:r>
        <w:t xml:space="preserve"> сведения о застрахованных л</w:t>
      </w:r>
      <w:r>
        <w:t>ицах (форма СЗВ-М) за дата представил дата, то есть не в срок.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</w:t>
      </w:r>
      <w:r>
        <w:t xml:space="preserve">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</w:t>
      </w:r>
      <w:r>
        <w:t>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Таким </w:t>
      </w:r>
      <w:r>
        <w:t>образом, срок предоставления Сведений о застрахованных лицах (форма СЗВ-М) за сентябрь 2018 – дата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 по статье 15.33.2 КоАП РФ.</w:t>
      </w:r>
    </w:p>
    <w:p w:rsidR="00A77B3E">
      <w:r>
        <w:t xml:space="preserve">В силу части 1, 2 статьи 1.7 КоАП РФ лицо, совершившее административное правонарушение, </w:t>
      </w:r>
      <w:r>
        <w:t>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</w:t>
      </w:r>
      <w:r>
        <w:t>ния лица, обратной силы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находятся сведения о привлечении </w:t>
      </w:r>
      <w:r>
        <w:t>фио</w:t>
      </w:r>
      <w:r>
        <w:t xml:space="preserve"> ранее к административной ответственности </w:t>
      </w:r>
      <w:r>
        <w:t>по ст. 15.33.2 КоАП РФ на основании вступившего в законную силу постановления о назначении административного наказания по делу № 5-89-299/2018 от дата.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 xml:space="preserve"> судом не установлено. </w:t>
      </w:r>
    </w:p>
    <w:p w:rsidR="00A77B3E">
      <w:r>
        <w:t>Оснований для осво</w:t>
      </w:r>
      <w:r>
        <w:t xml:space="preserve">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</w:t>
      </w:r>
      <w:r>
        <w:t xml:space="preserve">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15.33.2, 29.10, 29.11 КоАП РФ, мировой судья,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Бутакова В.И. признать виновным в совершении правонарушения, предусмотренного ст. 15.33.2 КоАП РФ и </w:t>
      </w:r>
      <w:r>
        <w:t>подвергнуть административному наказанию в виде штрафа в размере сумма.</w:t>
      </w:r>
    </w:p>
    <w:p w:rsidR="00A77B3E">
      <w:r>
        <w:t>Реквизиты для оплаты штрафа: УФК по адрес (для ГУ – отделение ПФР по адрес), ИНН: телефон, КПП: телефон, номер счета получателя платежа: 40101810335100010001, наименование банка получат</w:t>
      </w:r>
      <w:r>
        <w:t xml:space="preserve">еля платежа: отделение по </w:t>
      </w:r>
      <w:r>
        <w:t>адрес Центрального банка Российской Федерации, БИК: телефон, ОКТМО: телефон, КБК: 39211620010066000140 – ПФР штрафы.</w:t>
      </w:r>
    </w:p>
    <w:p w:rsidR="00A77B3E">
      <w:r>
        <w:t xml:space="preserve">Разъяснить </w:t>
      </w:r>
      <w:r>
        <w:t>фио</w:t>
      </w:r>
      <w:r>
        <w:t>, что в соответствии со ст. 20.25 ч. 1 КоАП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</w:t>
      </w:r>
      <w:r>
        <w:t xml:space="preserve"> адрес) адрес.</w:t>
      </w:r>
    </w:p>
    <w:p w:rsidR="00A77B3E"/>
    <w:p w:rsidR="00A77B3E"/>
    <w:p w:rsidR="00A77B3E">
      <w:r>
        <w:t xml:space="preserve">Мировой судья                                                  /подпись/                                               </w:t>
      </w:r>
      <w:r>
        <w:t>фио</w:t>
      </w:r>
    </w:p>
    <w:p w:rsidR="00A77B3E"/>
    <w:p w:rsidR="00A77B3E"/>
    <w:p w:rsidR="00A77B3E">
      <w:r>
        <w:t xml:space="preserve">Судья                               </w:t>
      </w:r>
      <w:r>
        <w:t>фио</w:t>
      </w:r>
    </w:p>
    <w:p w:rsidR="00A77B3E"/>
    <w:p w:rsidR="00A77B3E">
      <w:r>
        <w:t>фио</w:t>
      </w:r>
      <w:r>
        <w:t xml:space="preserve"> Семенова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6A"/>
    <w:rsid w:val="009512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F9B923-0566-440E-9194-FC25DE04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