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C02DE">
      <w:pPr>
        <w:jc w:val="right"/>
      </w:pPr>
      <w:r>
        <w:t>Дело № 5-89-534/2018</w:t>
      </w:r>
    </w:p>
    <w:p w:rsidR="00A77B3E" w:rsidP="008C02DE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8C02D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8C02DE">
      <w:pPr>
        <w:ind w:firstLine="851"/>
        <w:jc w:val="both"/>
      </w:pPr>
      <w:r>
        <w:t xml:space="preserve">ГУЛАК И.А., паспортные данные, гражданки Российской Федерации, не работающей, проживающей по адресу: адрес, адрес, </w:t>
      </w:r>
    </w:p>
    <w:p w:rsidR="00A77B3E" w:rsidP="008C02DE">
      <w:pPr>
        <w:ind w:firstLine="851"/>
        <w:jc w:val="both"/>
      </w:pPr>
      <w:r>
        <w:t>в совершении правонарушения, предусмотр</w:t>
      </w:r>
      <w:r>
        <w:t>енного ст. 14.1 ч. 1 КоАП РФ,</w:t>
      </w:r>
    </w:p>
    <w:p w:rsidR="00A77B3E"/>
    <w:p w:rsidR="00A77B3E" w:rsidP="008C02DE">
      <w:pPr>
        <w:jc w:val="center"/>
      </w:pPr>
      <w:r>
        <w:t>У С Т А Н О В И Л:</w:t>
      </w:r>
    </w:p>
    <w:p w:rsidR="00A77B3E">
      <w:r>
        <w:tab/>
      </w:r>
    </w:p>
    <w:p w:rsidR="00A77B3E" w:rsidP="008C02DE">
      <w:pPr>
        <w:ind w:firstLine="851"/>
        <w:jc w:val="both"/>
      </w:pPr>
      <w:r>
        <w:t>Гулак</w:t>
      </w:r>
      <w:r>
        <w:t xml:space="preserve"> И.А.  совершила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</w:t>
      </w:r>
      <w:r>
        <w:t>дпринимателя или без государственной регистрации в качестве юридического лица при следующих обстоятельствах:</w:t>
      </w:r>
    </w:p>
    <w:p w:rsidR="00A77B3E" w:rsidP="008C02DE">
      <w:pPr>
        <w:ind w:firstLine="851"/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</w:t>
      </w:r>
      <w:r>
        <w:t xml:space="preserve">ь, дата в время по адресу адрес, было установлено, что </w:t>
      </w:r>
      <w:r>
        <w:t>Гулак</w:t>
      </w:r>
      <w:r>
        <w:t xml:space="preserve"> И.А. получила наличные деньги в сумме 2400 рублей за проживание в номере, при этом документов, подтверждающих оплату, выдано не было в связи с их отсутствием, при этом не имея регистрации в качес</w:t>
      </w:r>
      <w:r>
        <w:t>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8C02DE">
      <w:pPr>
        <w:ind w:firstLine="851"/>
        <w:jc w:val="both"/>
      </w:pPr>
      <w:r>
        <w:t xml:space="preserve">Надлежащим образом уведомленная </w:t>
      </w:r>
      <w:r>
        <w:t>Гулак</w:t>
      </w:r>
      <w:r>
        <w:t xml:space="preserve"> И.А. не явилась. Ходатайств о отложении судебного заседания на бол</w:t>
      </w:r>
      <w:r>
        <w:t>ее поздний срок не предоставила.</w:t>
      </w:r>
    </w:p>
    <w:p w:rsidR="00A77B3E" w:rsidP="008C02DE">
      <w:pPr>
        <w:ind w:firstLine="851"/>
        <w:jc w:val="both"/>
      </w:pPr>
      <w:r>
        <w:t xml:space="preserve">Суд, исследовав материалы дела, считает вину </w:t>
      </w:r>
      <w:r>
        <w:t>Гулак</w:t>
      </w:r>
      <w:r>
        <w:t xml:space="preserve"> И.А. в совершении административного правонарушения, предусмотренного ст. 14.1 ч. 1 КоАП РФ полностью доказанной. </w:t>
      </w:r>
    </w:p>
    <w:p w:rsidR="00A77B3E" w:rsidP="008C02DE">
      <w:pPr>
        <w:ind w:firstLine="851"/>
        <w:jc w:val="both"/>
      </w:pPr>
      <w:r>
        <w:t xml:space="preserve">Вина </w:t>
      </w:r>
      <w:r>
        <w:t>Гулак</w:t>
      </w:r>
      <w:r>
        <w:t xml:space="preserve"> И.А. в совершении данного административного пра</w:t>
      </w:r>
      <w:r>
        <w:t>вонарушения подтверждается протоколом об административном правонарушении № 9108/2.12/14.1/18/18 от дата.,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</w:t>
      </w:r>
      <w:r>
        <w:t xml:space="preserve">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C02DE">
      <w:pPr>
        <w:ind w:firstLine="851"/>
        <w:jc w:val="both"/>
      </w:pPr>
      <w:r>
        <w:t>Таким образом, вина</w:t>
      </w:r>
      <w:r>
        <w:t xml:space="preserve"> </w:t>
      </w:r>
      <w:r>
        <w:t>Гулак</w:t>
      </w:r>
      <w:r>
        <w:t xml:space="preserve"> И.А.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</w:t>
      </w:r>
      <w:r>
        <w:t>ельности без государственной регистрации в качестве индивидуального предпринимателя.</w:t>
      </w:r>
    </w:p>
    <w:p w:rsidR="00A77B3E" w:rsidP="008C02DE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>
        <w:t xml:space="preserve">     </w:t>
      </w:r>
    </w:p>
    <w:p w:rsidR="00A77B3E" w:rsidP="008C02DE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8C02DE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Гулак</w:t>
      </w:r>
      <w:r>
        <w:t xml:space="preserve"> И.А. наказание в виде административного штрафа.</w:t>
      </w:r>
    </w:p>
    <w:p w:rsidR="00A77B3E" w:rsidP="008C02DE">
      <w:pPr>
        <w:ind w:firstLine="851"/>
        <w:jc w:val="both"/>
      </w:pPr>
      <w:r>
        <w:t>На основании изложенного, руковод</w:t>
      </w:r>
      <w:r>
        <w:t xml:space="preserve">ствуясь </w:t>
      </w:r>
      <w:r>
        <w:t>ст.ст</w:t>
      </w:r>
      <w:r>
        <w:t>. 14.1 ч. 1, 29.9, 29.10 КоАП РФ судья, -</w:t>
      </w:r>
    </w:p>
    <w:p w:rsidR="00A77B3E" w:rsidP="008C02DE">
      <w:pPr>
        <w:ind w:firstLine="851"/>
        <w:jc w:val="center"/>
      </w:pPr>
      <w:r>
        <w:t>П О С Т А Н О В И Л:</w:t>
      </w:r>
    </w:p>
    <w:p w:rsidR="00A77B3E" w:rsidP="008C02DE">
      <w:pPr>
        <w:jc w:val="center"/>
      </w:pPr>
    </w:p>
    <w:p w:rsidR="00A77B3E" w:rsidP="008C02DE">
      <w:pPr>
        <w:ind w:firstLine="851"/>
        <w:jc w:val="both"/>
      </w:pPr>
      <w:r>
        <w:t>ГУЛАК И.А. признать виновной в совершении правонарушения, предусмотренного ст. 14.1 ч. 1 КоАП РФ и подвергнуть наказанию в виде административного штрафа в размере 500 (пятьсот) ру</w:t>
      </w:r>
      <w:r>
        <w:t>блей.</w:t>
      </w:r>
    </w:p>
    <w:p w:rsidR="00A77B3E" w:rsidP="008C02DE">
      <w:pPr>
        <w:ind w:firstLine="851"/>
        <w:jc w:val="both"/>
      </w:pPr>
      <w:r>
        <w:t>Реквизиты для оплаты штрафа: ....</w:t>
      </w:r>
    </w:p>
    <w:p w:rsidR="00A77B3E" w:rsidP="008C02DE">
      <w:pPr>
        <w:ind w:firstLine="851"/>
        <w:jc w:val="both"/>
      </w:pPr>
      <w:r>
        <w:t xml:space="preserve">Разъяснить </w:t>
      </w:r>
      <w:r>
        <w:t>Гулак</w:t>
      </w:r>
      <w:r>
        <w:t xml:space="preserve"> И.А.,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C02DE">
      <w:pPr>
        <w:ind w:firstLine="851"/>
        <w:jc w:val="both"/>
      </w:pPr>
      <w:r>
        <w:t>Постановление может быть обжаловано в Феодосийский городской суд Р</w:t>
      </w:r>
      <w:r>
        <w:t>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8C02D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DE"/>
    <w:rsid w:val="008C02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736F6B-42A5-4203-8128-29E7D734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