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5-89-539/2020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пастором Религиозной организации «Архиерейское подворье адресфио Святой Великомученицы фиоадрес Феодосийс</w:t>
      </w:r>
      <w:r>
        <w:t>кой Епархии» (ИНН телефон, юридический адрес: адрес, внесена запись о регистрации в ЕГРЮЛ дата), 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фио, пастор Рели</w:t>
      </w:r>
      <w:r>
        <w:t>гиозной организации «Архиерейское подворье адресфио Святой Великомученицы фиоадрес Феодосийской Епархии», находясь по юридическому адресу юридического лица: адрес, совершил административное правонарушение, предусмотренное ст. 15.5 КоАП РФ, – нарушение уста</w:t>
      </w:r>
      <w:r>
        <w:t xml:space="preserve">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Так, фио не предоставил в установленный Налоговым кодекс РФ срок Декларацию по земельному налогу за </w:t>
      </w:r>
      <w:r>
        <w:t>дата.</w:t>
      </w:r>
    </w:p>
    <w:p w:rsidR="00A77B3E">
      <w:r>
        <w:t>Согласно п. 3 ст. 398 Налогового кодекса РФ,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 w:rsidR="00A77B3E">
      <w:r>
        <w:t>В силу п.7 ст. ст.431 НК РФ, плательщики, представляют расчет по страховым</w:t>
      </w:r>
      <w:r>
        <w:t xml:space="preserve">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</w:t>
      </w:r>
      <w:r>
        <w:t>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</w:t>
      </w:r>
      <w:r>
        <w:t>редоставлена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уведомленный фио в судебное заседание не явился. Ходатайств об отложении судебного заседания на более поздний срок не предоставил.</w:t>
      </w:r>
    </w:p>
    <w:p w:rsidR="00A77B3E">
      <w:r>
        <w:t>Согласно ст.</w:t>
      </w:r>
      <w:r>
        <w:t xml:space="preserve">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>Вина фио в совершении данного административного правонарушения подтвер</w:t>
      </w:r>
      <w:r>
        <w:t>ждается протоколом об административном правонарушении №910820239000482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</w:t>
      </w:r>
      <w:r>
        <w:t xml:space="preserve">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</w:t>
      </w:r>
      <w:r>
        <w:t>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4.1-4.3 Кодекса РФ об административных правонарушения</w:t>
      </w:r>
      <w:r>
        <w:t xml:space="preserve">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</w:t>
      </w:r>
      <w:r>
        <w:t>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15.5 КоАП РФ и подвергнуть административному наказанию в виде предупрежден</w:t>
      </w:r>
      <w:r>
        <w:t>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60"/>
    <w:rsid w:val="00A77B3E"/>
    <w:rsid w:val="00F72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02FB4C-F6B5-423C-8312-6C465BAE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