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35A4">
      <w:pPr>
        <w:jc w:val="right"/>
      </w:pPr>
      <w:r>
        <w:t>Дело № 5-89-570/2018</w:t>
      </w:r>
    </w:p>
    <w:p w:rsidR="00A77B3E" w:rsidP="005135A4">
      <w:pPr>
        <w:jc w:val="center"/>
      </w:pPr>
      <w:r>
        <w:t>П О С Т А Н О В Л Е Н И Е</w:t>
      </w:r>
    </w:p>
    <w:p w:rsidR="00A77B3E">
      <w:r>
        <w:t>15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5135A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 xml:space="preserve">административном правонарушении о привлечении к административной ответственности юридического лица - общество с ограниченной ответственностью «ЗАВОД МАРОЧНЫХ ВИН КОКТЕБЕЛЬ» (ИНН: ..., КПП: ..., юридический адрес: адрес, внесена запись о юридическом лице в </w:t>
      </w:r>
      <w:r>
        <w:t>ЕГРЮЛ: дата), за совершение правонарушения, предусмотренного ч. 2 ст. 19.4.1 КоАП РФ, -</w:t>
      </w:r>
    </w:p>
    <w:p w:rsidR="00A77B3E"/>
    <w:p w:rsidR="00A77B3E" w:rsidP="005135A4">
      <w:pPr>
        <w:jc w:val="center"/>
      </w:pPr>
      <w:r>
        <w:t>У С Т А Н О В И Л:</w:t>
      </w:r>
    </w:p>
    <w:p w:rsidR="00A77B3E" w:rsidP="005135A4">
      <w:pPr>
        <w:jc w:val="center"/>
      </w:pPr>
    </w:p>
    <w:p w:rsidR="00A77B3E" w:rsidP="005135A4">
      <w:pPr>
        <w:ind w:firstLine="851"/>
        <w:jc w:val="both"/>
      </w:pPr>
      <w:r>
        <w:t>ООО «ЗАВОД МАРОЧНЫХ ВИН КОКТЕБЕЛЬ» совершило воспрепятствование законной деятельности должностного лица органа государственного контроля (надзора),</w:t>
      </w:r>
      <w:r>
        <w:t xml:space="preserve">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</w:t>
      </w:r>
      <w:r>
        <w:t>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повлекшие невозможность проведения или завершения проверки, при сл</w:t>
      </w:r>
      <w:r>
        <w:t>едующих обстоятельствах:</w:t>
      </w:r>
    </w:p>
    <w:p w:rsidR="00A77B3E" w:rsidP="005135A4">
      <w:pPr>
        <w:ind w:firstLine="851"/>
        <w:jc w:val="both"/>
      </w:pPr>
      <w:r>
        <w:t>В ходе проведения проверки установлено, что дата (последний день проведения проверки, согласно распоряжения № номер от дата) ООО «ЗАВОД МАРОЧНЫХ ВИН КОКТЕБЕЛЬ», находясь по месту своей дислокации: адрес, адрес, не предоставило в де</w:t>
      </w:r>
      <w:r>
        <w:t>сятидневный срок заверенные копии документов, указанных в письме № номер от дата</w:t>
      </w:r>
    </w:p>
    <w:p w:rsidR="00A77B3E" w:rsidP="005135A4">
      <w:pPr>
        <w:ind w:firstLine="851"/>
        <w:jc w:val="both"/>
      </w:pPr>
      <w:r>
        <w:t>О дате рассмотрения дела об административном правонарушении ООО «ЗАВОД МАРОЧНЫХ ВИН КОКТЕБЕЛЬ» уведомлено надлежащим образом, однако в судебное заседание представитель не явил</w:t>
      </w:r>
      <w:r>
        <w:t>ся.</w:t>
      </w:r>
    </w:p>
    <w:p w:rsidR="00A77B3E" w:rsidP="005135A4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5135A4">
      <w:pPr>
        <w:ind w:firstLine="851"/>
        <w:jc w:val="both"/>
      </w:pPr>
      <w:r>
        <w:t>Суд, исследовав материалы дела, считает вину ООО «ЗАВОД</w:t>
      </w:r>
      <w:r>
        <w:t xml:space="preserve"> МАРОЧНЫХ ВИН КОКТЕБЕЛЬ», в совершении им административного правонарушения, предусмотренного ч. 2 ст. 19.4.1 КоАП РФ полностью доказанной. </w:t>
      </w:r>
    </w:p>
    <w:p w:rsidR="00A77B3E" w:rsidP="005135A4">
      <w:pPr>
        <w:ind w:firstLine="851"/>
        <w:jc w:val="both"/>
      </w:pPr>
      <w:r>
        <w:t>Вина ООО «ЗАВОД МАРОЧНЫХ ВИН КОКТЕБЕЛЬ» в совершении данного административного правонарушения подтверждается протоко</w:t>
      </w:r>
      <w:r>
        <w:t>лом об административном правонарушении № номер от дата, определением № 93 по делу об административном правонарушении от дата, уведомлением № номер от дата, распоряжением, уведомлением о назначении времени и места составления протокола об административном п</w:t>
      </w:r>
      <w:r>
        <w:t>равонарушении № номер от дата, актом о невозможности проведения проверки от дата, иными материалами дела об административном правонарушении.</w:t>
      </w:r>
    </w:p>
    <w:p w:rsidR="00A77B3E" w:rsidP="005135A4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</w:t>
      </w:r>
      <w:r>
        <w:t xml:space="preserve">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5135A4">
      <w:pPr>
        <w:ind w:firstLine="851"/>
        <w:jc w:val="both"/>
      </w:pPr>
      <w:r>
        <w:t>Материал об административном правонарушении составлен в соотве</w:t>
      </w:r>
      <w:r>
        <w:t>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5135A4">
      <w:pPr>
        <w:ind w:firstLine="851"/>
        <w:jc w:val="both"/>
      </w:pPr>
      <w:r>
        <w:t>Таким образом, вина ООО «ЗАВОД МАРОЧНЫХ ВИН КОКТЕБЕЛЬ», в совершении административного правонарушения, предусмотренного ч. 2 ст. 19.4.1 Код</w:t>
      </w:r>
      <w:r>
        <w:t>екса РФ об административных правонарушениях, полностью нашла свое подтверждение при рассмотрении дела, поскольку ООО «ЗАВОД МАРОЧНЫХ ВИН КОКТЕБЕЛЬ» совершило воспрепятствование законной деятельности должностного лица органа государственного контроля (надзо</w:t>
      </w:r>
      <w:r>
        <w:t>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</w:t>
      </w:r>
      <w:r>
        <w:t xml:space="preserve">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повлекшие невозможность проведения или завершения проверки. </w:t>
      </w:r>
    </w:p>
    <w:p w:rsidR="00A77B3E" w:rsidP="005135A4">
      <w:pPr>
        <w:ind w:firstLine="851"/>
        <w:jc w:val="both"/>
      </w:pPr>
      <w:r>
        <w:t>П</w:t>
      </w:r>
      <w:r>
        <w:t xml:space="preserve">ри назначении наказания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5135A4">
      <w:pPr>
        <w:ind w:firstLine="851"/>
        <w:jc w:val="both"/>
      </w:pPr>
      <w:r>
        <w:t>При таких обстоятельствах суд сч</w:t>
      </w:r>
      <w:r>
        <w:t>итает необходимым назначить наказание в виде административного штрафа.</w:t>
      </w:r>
    </w:p>
    <w:p w:rsidR="00A77B3E" w:rsidP="005135A4">
      <w:pPr>
        <w:ind w:firstLine="851"/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5135A4">
      <w:pPr>
        <w:jc w:val="center"/>
      </w:pPr>
      <w:r>
        <w:t>П О С Т А Н О В И Л:</w:t>
      </w:r>
    </w:p>
    <w:p w:rsidR="00A77B3E"/>
    <w:p w:rsidR="00A77B3E" w:rsidP="005135A4">
      <w:pPr>
        <w:ind w:firstLine="851"/>
        <w:jc w:val="both"/>
      </w:pPr>
      <w:r>
        <w:t>Юридическое лицо - общество с ограниченной ответственностью «ЗАВОД МАРОЧН</w:t>
      </w:r>
      <w:r>
        <w:t>ЫХ ВИН КОКТЕБЕЛЬ» (ИНН: ..., КПП: ..., юридический адрес: адрес, адрес, внесена запись о юридическом лице в ЕГРЮЛ: дата), признать виновным в совершении правонарушения, предусмотренного ч. 2 ст. 19.4.1 КоАП РФ и подвергнуть административному наказанию в ви</w:t>
      </w:r>
      <w:r>
        <w:t xml:space="preserve">де штрафа в размере 20 000 (двадцать тысяч) рублей. </w:t>
      </w:r>
    </w:p>
    <w:p w:rsidR="00A77B3E" w:rsidP="005135A4">
      <w:pPr>
        <w:ind w:firstLine="851"/>
        <w:jc w:val="both"/>
      </w:pPr>
      <w:r>
        <w:t xml:space="preserve">Реквизиты для оплаты штрафа: получатель УФК по Республике Крым (Государственный комитет по государственной регистрации и кадастру Республики Крым), денежные взыскания за административные правонарушения, </w:t>
      </w:r>
      <w:r>
        <w:t>предусмотренные КоАП РФ, КБК: ..., ОКТМО: ..., ИНН: ..., КПП: ..., р/с: ..., наименование банка: отделение г. Симферополь по Республике Крым ЦБ РФ, БИК: ....</w:t>
      </w:r>
    </w:p>
    <w:p w:rsidR="00A77B3E" w:rsidP="005135A4">
      <w:pPr>
        <w:ind w:firstLine="851"/>
        <w:jc w:val="both"/>
      </w:pPr>
      <w:r>
        <w:t>Разъяснить ООО «ЗАВОД МАРОЧНЫХ ВИН КОКТЕБЕЛЬ», что в соответствии со ст. 20.25 ч. 1 КоАП РФ неупла</w:t>
      </w:r>
      <w:r>
        <w:t>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 w:rsidP="005135A4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</w:t>
      </w:r>
      <w:r>
        <w:t>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5135A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A4"/>
    <w:rsid w:val="005135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7D901D-D5C2-4193-BFD2-57893C1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