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1A05">
      <w:pPr>
        <w:jc w:val="right"/>
      </w:pPr>
      <w:r>
        <w:t>Дело</w:t>
      </w:r>
      <w:r>
        <w:t>: 5-89-584/2018</w:t>
      </w:r>
    </w:p>
    <w:p w:rsidR="00A77B3E" w:rsidP="00A81A05">
      <w:pPr>
        <w:jc w:val="center"/>
      </w:pPr>
      <w:r>
        <w:t>П О С Т А Н О В Л Е Н И Е</w:t>
      </w:r>
    </w:p>
    <w:p w:rsidR="00A81A05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</w:t>
      </w:r>
      <w:r>
        <w:t>11 декабря 2018 года</w:t>
      </w:r>
    </w:p>
    <w:p w:rsidR="00A77B3E"/>
    <w:p w:rsidR="00A77B3E" w:rsidP="00A81A0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в открытом судебном заседании при секретаре Фатеевой О.С., протокол об административном правонарушении Смирнова А.В. номер от дата по ч. 1 ст. 14.17.1 КоАП РФ и иные материалы дела,</w:t>
      </w:r>
    </w:p>
    <w:p w:rsidR="00A81A05" w:rsidP="00A81A05">
      <w:pPr>
        <w:ind w:firstLine="851"/>
        <w:jc w:val="both"/>
      </w:pPr>
    </w:p>
    <w:p w:rsidR="00A77B3E" w:rsidP="00A81A05">
      <w:pPr>
        <w:jc w:val="center"/>
      </w:pPr>
      <w:r>
        <w:t>У С Т А Н О В И Л:</w:t>
      </w:r>
    </w:p>
    <w:p w:rsidR="00A77B3E"/>
    <w:p w:rsidR="00A77B3E" w:rsidP="00A81A05">
      <w:pPr>
        <w:ind w:firstLine="851"/>
        <w:jc w:val="both"/>
      </w:pPr>
      <w:r>
        <w:t>Смирнов А.В., согласно состав</w:t>
      </w:r>
      <w:r>
        <w:t>ленного в отношении него протокола об административном правонарушении номер от дата, дата в время, находясь по адресу адрес, вблизи дома № 2-В, осуществил реализацию алкогольной продукции, при этом не находясь в трудовых отношениях с индивидуальным предпри</w:t>
      </w:r>
      <w:r>
        <w:t>нимателем, либо организацией, имеющей лицензию на осуществление таковой деятельности, тем самым нарушил п. 2 ст. 18, п. 1 ст. 26 ФЗ от 22.11.1995 г. № 171-ФЗ, за что предусмотрена административная ответственность ч. 1 ст. 14.17.1. КоАП РФ.</w:t>
      </w:r>
    </w:p>
    <w:p w:rsidR="00A77B3E" w:rsidP="00A81A05">
      <w:pPr>
        <w:ind w:firstLine="851"/>
        <w:jc w:val="both"/>
      </w:pPr>
      <w:r>
        <w:t>Смирнов А.В. в с</w:t>
      </w:r>
      <w:r>
        <w:t>удебном заседании вину полностью признал.</w:t>
      </w:r>
    </w:p>
    <w:p w:rsidR="00A77B3E" w:rsidP="00A81A05">
      <w:pPr>
        <w:ind w:firstLine="851"/>
        <w:jc w:val="both"/>
      </w:pPr>
      <w:r>
        <w:t xml:space="preserve">30 октября 2018 года дело об административном правонарушении в отношении Смирнова А.В. поступило мировому судье судебного участка № 89 Феодосийского судебного района (городской округ Феодосия) Республики Крым и, в </w:t>
      </w:r>
      <w:r>
        <w:t>связи с отсутствием возможности срочного уведомления лица, привлекаемого к административной ответственности, назначено рассмотрением на 20 ноября 2018 года в связи с необходимостью надлежащего извещения.</w:t>
      </w:r>
    </w:p>
    <w:p w:rsidR="00A77B3E" w:rsidP="00A81A05">
      <w:pPr>
        <w:ind w:firstLine="851"/>
        <w:jc w:val="both"/>
      </w:pPr>
      <w:r>
        <w:t>20 ноября 2018 года судебное заседание было отложено</w:t>
      </w:r>
      <w:r>
        <w:t xml:space="preserve"> на более поздний срок в связи с отсутствием надлежащего уведомления о дате судебного заседания на 11 декабря 2018 года.</w:t>
      </w:r>
    </w:p>
    <w:p w:rsidR="00A77B3E" w:rsidP="00A81A05">
      <w:pPr>
        <w:ind w:firstLine="851"/>
        <w:jc w:val="both"/>
      </w:pPr>
      <w:r>
        <w:t xml:space="preserve">11 декабря 2018 года, в судебном заседании установлено, что срок привлечения Смирнова А.В. за правонарушение, предусмотренное ч. 1 ст. </w:t>
      </w:r>
      <w:r>
        <w:t>14.17.1 КоАП РФ, совершенное дата, истек дата.</w:t>
      </w:r>
    </w:p>
    <w:p w:rsidR="00A77B3E" w:rsidP="00A81A05">
      <w:pPr>
        <w:ind w:firstLine="851"/>
        <w:jc w:val="both"/>
      </w:pPr>
      <w:r>
        <w:t xml:space="preserve">Как разъяснено п. 14. Постановления Пленума ВС РФ от 24 марта 2005 года № 5, срок давности привлечения к ответственности исчисляется по общим правилам исчисления сроков - со дня, следующего за днем совершения </w:t>
      </w:r>
      <w:r>
        <w:t xml:space="preserve">административного правонарушения (за днем обнаружения правонарушения). </w:t>
      </w:r>
    </w:p>
    <w:p w:rsidR="00A77B3E" w:rsidP="00A81A05">
      <w:pPr>
        <w:ind w:firstLine="851"/>
        <w:jc w:val="both"/>
      </w:pPr>
      <w:r>
        <w:t xml:space="preserve">В силу п.6 ч.1 ст. 24.5 КоАП РФ производство по делу об административном правонарушении не может быть начато, а начатое производство подлежит прекращению за истечением сроков давности </w:t>
      </w:r>
      <w:r>
        <w:t>привлечения к административной ответственности.</w:t>
      </w:r>
    </w:p>
    <w:p w:rsidR="00A77B3E" w:rsidP="00A81A05">
      <w:pPr>
        <w:ind w:firstLine="851"/>
        <w:jc w:val="both"/>
      </w:pPr>
      <w:r>
        <w:t>На основании изложенного и руководствуясь ст. ст. 4.5., 24.5., 29.9, 29.10 Кодекса РФ об административных правонарушениях,</w:t>
      </w:r>
    </w:p>
    <w:p w:rsidR="00A77B3E"/>
    <w:p w:rsidR="00A77B3E" w:rsidP="00A81A05">
      <w:pPr>
        <w:jc w:val="center"/>
      </w:pPr>
      <w:r>
        <w:t>П О С Т А Н О В И Л:</w:t>
      </w:r>
    </w:p>
    <w:p w:rsidR="00A77B3E"/>
    <w:p w:rsidR="00A77B3E" w:rsidP="00A81A05">
      <w:pPr>
        <w:ind w:firstLine="851"/>
        <w:jc w:val="both"/>
      </w:pPr>
      <w:r>
        <w:t>Прекратить на основании п. 6 ч. 1 ст. 24.5. КоАП РФ производс</w:t>
      </w:r>
      <w:r>
        <w:t xml:space="preserve">тво по делу об административном правонарушении в отношении Смирнова А.В., возбужденное протоколом об административном правонарушении номер </w:t>
      </w:r>
      <w:r>
        <w:t>от дата</w:t>
      </w:r>
      <w:r>
        <w:t xml:space="preserve"> по ч. 1 ст. 14.17.1 </w:t>
      </w:r>
      <w:r>
        <w:t>КоАП РФ, за истечением сроков давности привлечения указанного лица к административной отв</w:t>
      </w:r>
      <w:r>
        <w:t>етственности.</w:t>
      </w:r>
    </w:p>
    <w:p w:rsidR="00A77B3E" w:rsidP="00A81A05">
      <w:pPr>
        <w:ind w:firstLine="851"/>
        <w:jc w:val="both"/>
      </w:pPr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 w:rsidP="00A81A05">
      <w:pPr>
        <w:ind w:firstLine="851"/>
        <w:jc w:val="both"/>
      </w:pPr>
      <w:r>
        <w:t>Постановление может быть обжаловано и опротестовано в течение 10 дней в Феодосийский г</w:t>
      </w:r>
      <w:r>
        <w:t>ородской суд через мирового судью, вынесшего постановление.</w:t>
      </w:r>
    </w:p>
    <w:p w:rsidR="00A77B3E" w:rsidP="00A81A05">
      <w:pPr>
        <w:ind w:firstLine="851"/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A81A0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05"/>
    <w:rsid w:val="00A77B3E"/>
    <w:rsid w:val="00A8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5E08D0-94EF-4DFF-A5C6-7DDFC99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