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001D5">
      <w:pPr>
        <w:jc w:val="right"/>
      </w:pPr>
      <w:r>
        <w:t>Дело № 5-89-587/2018</w:t>
      </w:r>
    </w:p>
    <w:p w:rsidR="00A77B3E" w:rsidP="00E001D5">
      <w:pPr>
        <w:jc w:val="center"/>
      </w:pPr>
      <w:r>
        <w:t>П О С Т А Н О В Л Е Н И Е</w:t>
      </w:r>
    </w:p>
    <w:p w:rsidR="00A77B3E">
      <w:r>
        <w:t>27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 w:rsidP="00E001D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E001D5">
      <w:pPr>
        <w:ind w:firstLine="851"/>
        <w:jc w:val="both"/>
      </w:pPr>
      <w:r>
        <w:t>НАЗАРОВА А.В., паспортные дан</w:t>
      </w:r>
      <w:r>
        <w:t>ные, являющегося генеральным директором наименование организации, (юридический адрес: адрес, ИНН: ..., КПП: ..., внесена запись в ЕГРЮЛ дата), зарегистрированного и проживающего по адресу: адрес,</w:t>
      </w:r>
    </w:p>
    <w:p w:rsidR="00A77B3E" w:rsidP="00E001D5">
      <w:pPr>
        <w:ind w:firstLine="851"/>
        <w:jc w:val="both"/>
      </w:pPr>
      <w:r>
        <w:t>в совершении правонарушения, предусмотренного ч. 1 ст.15.6 К</w:t>
      </w:r>
      <w:r>
        <w:t>оАП РФ, -</w:t>
      </w:r>
    </w:p>
    <w:p w:rsidR="00A77B3E"/>
    <w:p w:rsidR="00A77B3E" w:rsidP="00E001D5">
      <w:pPr>
        <w:jc w:val="center"/>
      </w:pPr>
      <w:r>
        <w:t>У С Т А Н О В И Л:</w:t>
      </w:r>
    </w:p>
    <w:p w:rsidR="00A77B3E"/>
    <w:p w:rsidR="00A77B3E" w:rsidP="00E001D5">
      <w:pPr>
        <w:ind w:firstLine="851"/>
        <w:jc w:val="both"/>
      </w:pPr>
      <w:r>
        <w:t>Назаров А.В., будучи генеральным директором наименование организации, совершил административное правонарушение, предусмотренное ч. 1 ст. 15.6 КоАП РФ - непредставление в установленный законодательством о налогах и сборах срок</w:t>
      </w:r>
      <w: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>
        <w:t>ном виде, за исключением случаев, предусмотренных частью 2 настоящей статьи, при следующих обстоятельствах:</w:t>
      </w:r>
    </w:p>
    <w:p w:rsidR="00A77B3E" w:rsidP="00E001D5">
      <w:pPr>
        <w:ind w:firstLine="851"/>
        <w:jc w:val="both"/>
      </w:pPr>
      <w:r>
        <w:t>Так, Назаров А.В., не предоставил в установленный п. 3 ст. 80 Налогового кодекса РФ сведения о среднесписочной численности работников.</w:t>
      </w:r>
    </w:p>
    <w:p w:rsidR="00A77B3E" w:rsidP="00E001D5">
      <w:pPr>
        <w:ind w:firstLine="851"/>
        <w:jc w:val="both"/>
      </w:pPr>
      <w:r>
        <w:t>Срок предоста</w:t>
      </w:r>
      <w:r>
        <w:t>вления указанных сведений - не позднее дата.</w:t>
      </w:r>
    </w:p>
    <w:p w:rsidR="00A77B3E" w:rsidP="00E001D5">
      <w:pPr>
        <w:ind w:firstLine="851"/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E001D5">
      <w:pPr>
        <w:ind w:firstLine="851"/>
        <w:jc w:val="both"/>
      </w:pPr>
      <w:r>
        <w:t>Надлежащим образом уведомленный Назаров А.В. не явился. Ходатайств о отложении судебного заседания на более поздний срок не предостав</w:t>
      </w:r>
      <w:r>
        <w:t>ил.</w:t>
      </w:r>
    </w:p>
    <w:p w:rsidR="00A77B3E" w:rsidP="00E001D5">
      <w:pPr>
        <w:ind w:firstLine="851"/>
        <w:jc w:val="both"/>
      </w:pPr>
      <w:r>
        <w:t>Суд, исследовав материалы дела, считает вину Назаров А.В. в совершении административного правонарушения, предусмотренного ч. 1 ст. 15.6 КоАП РФ, полностью доказанной.</w:t>
      </w:r>
    </w:p>
    <w:p w:rsidR="00A77B3E" w:rsidP="00E001D5">
      <w:pPr>
        <w:ind w:firstLine="851"/>
        <w:jc w:val="both"/>
      </w:pPr>
      <w:r>
        <w:t>Вина Назаров А.В. в совершении данного административного правонарушения подтверждаетс</w:t>
      </w:r>
      <w:r>
        <w:t>я протоколом об административном правонарушении № 3689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</w:t>
      </w:r>
      <w:r>
        <w:t>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E001D5">
      <w:pPr>
        <w:ind w:firstLine="851"/>
        <w:jc w:val="both"/>
      </w:pPr>
      <w:r>
        <w:t>Таким образом, вина Назарова А.В. в совершении административного прав</w:t>
      </w:r>
      <w:r>
        <w:t>онарушения,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E001D5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</w:t>
      </w:r>
      <w:r>
        <w:t>суд учитывает тяжесть содеянного.</w:t>
      </w:r>
    </w:p>
    <w:p w:rsidR="00A77B3E" w:rsidP="00E001D5">
      <w:pPr>
        <w:ind w:firstLine="851"/>
        <w:jc w:val="both"/>
      </w:pPr>
      <w:r>
        <w:t>Обстоятельств, отягчающих либо смягчающих административную ответственность судом не установлено.</w:t>
      </w:r>
    </w:p>
    <w:p w:rsidR="00A77B3E" w:rsidP="00E001D5">
      <w:pPr>
        <w:ind w:firstLine="851"/>
        <w:jc w:val="both"/>
      </w:pPr>
      <w:r>
        <w:t>При таких обстоятельствах суд считает необходимым назначить Назарову А.В. наказание в виде административного штрафа.</w:t>
      </w:r>
    </w:p>
    <w:p w:rsidR="00A77B3E" w:rsidP="00E001D5">
      <w:pPr>
        <w:ind w:firstLine="851"/>
        <w:jc w:val="both"/>
      </w:pPr>
      <w:r>
        <w:t>На основ</w:t>
      </w:r>
      <w:r>
        <w:t xml:space="preserve">ании изложенного, руководствуясь </w:t>
      </w:r>
      <w:r>
        <w:t>ст.ст</w:t>
      </w:r>
      <w:r>
        <w:t>. 15.6,29.9,29.10 КоАП РФ судья, -</w:t>
      </w:r>
    </w:p>
    <w:p w:rsidR="00A77B3E"/>
    <w:p w:rsidR="00A77B3E" w:rsidP="00E001D5">
      <w:pPr>
        <w:jc w:val="center"/>
      </w:pPr>
      <w:r>
        <w:t>П О С Т А Н О В И Л:</w:t>
      </w:r>
    </w:p>
    <w:p w:rsidR="00A77B3E"/>
    <w:p w:rsidR="00A77B3E" w:rsidP="00E001D5">
      <w:pPr>
        <w:ind w:firstLine="851"/>
        <w:jc w:val="both"/>
      </w:pPr>
      <w:r>
        <w:t>НАЗАРОВА А.В. признать виновным в совершении правонарушения, предусмотренного ч. 1 ст. 15.6 КоАП РФ и подвергнуть административному наказанию в виде администрат</w:t>
      </w:r>
      <w:r>
        <w:t>ивного штрафа в размере 300 (триста) рублей.</w:t>
      </w:r>
    </w:p>
    <w:p w:rsidR="00A77B3E" w:rsidP="00E001D5">
      <w:pPr>
        <w:ind w:firstLine="851"/>
        <w:jc w:val="both"/>
      </w:pPr>
      <w:r>
        <w:t>Реквизиты для оплаты штрафа: КБК ..., ОКТМО ..., получатель УФК по Республике Крым для Межрайонной ИФНС России №4 по Республике Крым, ИНН ..., КПП ... р/с ..., Наименование банка: отделение по Республике Крым ЦБ</w:t>
      </w:r>
      <w:r>
        <w:t>РФ открытый УФК по РК, БИК: ....</w:t>
      </w:r>
    </w:p>
    <w:p w:rsidR="00A77B3E" w:rsidP="00E001D5">
      <w:pPr>
        <w:ind w:firstLine="851"/>
        <w:jc w:val="both"/>
      </w:pPr>
      <w:r>
        <w:t>Разъяснить лицу, привлекаемому к административной ответственности, что, в соответствии со ст. 20.25 ч. 1 КоАП РФ неуплата штрафа в 60-дневный срок с момента вступления постановления в законную силу, влечет наложение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01D5">
      <w:pPr>
        <w:ind w:firstLine="851"/>
        <w:jc w:val="both"/>
      </w:pPr>
      <w:r>
        <w:t>Постановление может быть об</w:t>
      </w:r>
      <w:r>
        <w:t>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>И.Ю. Макаров</w:t>
      </w:r>
    </w:p>
    <w:p w:rsidR="00A77B3E">
      <w:r>
        <w:t xml:space="preserve"> </w:t>
      </w:r>
    </w:p>
    <w:sectPr w:rsidSect="00E001D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D5"/>
    <w:rsid w:val="00A77B3E"/>
    <w:rsid w:val="00E00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7D296-A931-4E6D-8D78-E1E40D8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