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5-89-594/2017</w:t>
      </w:r>
    </w:p>
    <w:p w:rsidR="00A77B3E">
      <w:r>
        <w:t>П О С Т А Н О В Л Е Н И Е</w:t>
      </w:r>
    </w:p>
    <w:p w:rsidR="00A77B3E">
      <w:r>
        <w:t xml:space="preserve">28 декабря 2017 года    </w:t>
      </w:r>
      <w:r>
        <w:t>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>ПЕТРЕНКО А.А., Адрес, гражданина Российской Федерации, не работающего, зарегистрированного по адресу: адрес,</w:t>
      </w:r>
    </w:p>
    <w:p w:rsidR="00A77B3E">
      <w:r>
        <w:t xml:space="preserve">в совершении правонарушения, предусмотренного ст. 6.9 ч. 1 КоАП РФ, </w:t>
      </w:r>
    </w:p>
    <w:p w:rsidR="00A77B3E"/>
    <w:p w:rsidR="00A77B3E">
      <w:r>
        <w:t>У С Т А Н О</w:t>
      </w:r>
      <w:r>
        <w:t xml:space="preserve"> В И Л:</w:t>
      </w:r>
    </w:p>
    <w:p w:rsidR="00A77B3E"/>
    <w:p w:rsidR="00A77B3E">
      <w:r>
        <w:tab/>
        <w:t>Петренко А.А. совершил административное правонарушение, предусмотренное ст. 6.9 ч. 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дата в время часов Петренко А.А., нахо</w:t>
      </w:r>
      <w:r>
        <w:t>дясь по месту своего проживания ..., употребил наркотическое средство – «опий ацетилированный» без назначения врача. Согласно акта медицинского освидетельствования на состояние опьянения № Номер от Дата установлено состояние опьянения. Своими действиями Пе</w:t>
      </w:r>
      <w:r>
        <w:t>тренко А.А. нарушил ст. 40 Федерального закона №3 «О наркотических средствах и психотропных веществах» от 08.01.1998 г.</w:t>
      </w:r>
    </w:p>
    <w:p w:rsidR="00A77B3E">
      <w:r>
        <w:tab/>
        <w:t>Петренко А.А. вину в совершении инкриминируемого правонарушения признал.</w:t>
      </w:r>
    </w:p>
    <w:p w:rsidR="00A77B3E">
      <w:r>
        <w:t>Суд, исследовав материалы дела, считает вину Петренко А.А. в с</w:t>
      </w:r>
      <w:r>
        <w:t xml:space="preserve">овершении административного правонарушения, предусмотренного ст. 6.9 ч. 1 КоАП РФ полностью доказанной. </w:t>
      </w:r>
    </w:p>
    <w:p w:rsidR="00A77B3E">
      <w:r>
        <w:t xml:space="preserve">Вина Петренко А.А. в совершении данного административного правонарушения подтверждается протоколом об административном правонарушении Номер от Дата, а </w:t>
      </w:r>
      <w:r>
        <w:t>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</w:t>
      </w:r>
      <w:r>
        <w:t xml:space="preserve">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Петренко А.А. в совершении административного правонарушения, предусмотренного ст. 6.9 ч.1 Кодекса РФ об административных правонарушениях, полн</w:t>
      </w:r>
      <w:r>
        <w:t>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</w:t>
      </w:r>
      <w:r>
        <w:t xml:space="preserve">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Петренко А.А. наказание в виде администра</w:t>
      </w:r>
      <w:r>
        <w:t>тивного штрафа в минимальном размере.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</w:t>
      </w:r>
      <w:r>
        <w:t xml:space="preserve">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</w:t>
      </w:r>
      <w:r>
        <w:t>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</w:t>
      </w:r>
      <w:r>
        <w:t xml:space="preserve">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Петренко А.А. совершено административное правонарушение, предусмотренное ст. 6.9 ч. 1 КоАП РФ, суд считает необходимым возложить на него обязанно</w:t>
      </w:r>
      <w:r>
        <w:t>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ПЕТРЕНКО А.А., признать виновным в совершении правонарушения,</w:t>
      </w:r>
      <w:r>
        <w:t xml:space="preserve"> предусмотренного ст. 6.9 ч. 1 КоАП РФ и подвергнуть наказанию в виде административного штрафа в размере 4000 (четырех тысяч) рублей. </w:t>
      </w:r>
    </w:p>
    <w:p w:rsidR="00A77B3E">
      <w:r>
        <w:t>Реквизиты для оплаты штрафа: Получатель штрафа: УФК по Республике Крым (Крымское ЛУ МВД России на транспорте, ИНН: ..., К</w:t>
      </w:r>
      <w:r>
        <w:t>ПП: ..., на л/с № ... в УФК по Республике Крым, БИК: ..., ОКТМО: ..., р/</w:t>
      </w:r>
      <w:r>
        <w:t>сч</w:t>
      </w:r>
      <w:r>
        <w:t>: ... в Отделении по Республике Крым ЦБ РФ, КБК: ..., УИН: ..., назначение платежа: Денежные взыскания (штрафы) за нарушение законодательства РФ об обороте наркотических и психотропн</w:t>
      </w:r>
      <w:r>
        <w:t>ых средств.</w:t>
      </w:r>
    </w:p>
    <w:p w:rsidR="00A77B3E">
      <w:r>
        <w:t>Разъяснить Петренко А.А.,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</w:t>
      </w:r>
      <w: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Петренко А.А. обязанность пройти диагностику в связи с потреблением наркотичес</w:t>
      </w:r>
      <w:r>
        <w:t xml:space="preserve">ких средств без назначения врача. </w:t>
      </w:r>
    </w:p>
    <w:p w:rsidR="00A77B3E">
      <w:r>
        <w:t xml:space="preserve">Согласно ст. 29.10 ч. 2 КоАП РФ, установить Петренко А.А.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</w:t>
      </w:r>
      <w:r>
        <w:t>данного постановления в законную силу.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</w:t>
      </w:r>
      <w:r>
        <w:t>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</w:t>
      </w:r>
      <w:r>
        <w:t xml:space="preserve">           /подпись/</w:t>
      </w:r>
      <w:r>
        <w:tab/>
        <w:t xml:space="preserve">    </w:t>
      </w:r>
      <w:r>
        <w:t xml:space="preserve">    </w:t>
      </w:r>
      <w:r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B6"/>
    <w:rsid w:val="005246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065C8F-0C28-4813-AAAD-93D8DC99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