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5-89-599/2020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Украины, со слов не работающего, зарегистрированного по адресу: адрес, проживающего по адресу: адрес</w:t>
      </w:r>
    </w:p>
    <w:p w:rsidR="00A77B3E">
      <w:r>
        <w:t>в совершении правонарушения, предусмотренного ч.2 ст. 8.17 КоАП РФ, -</w:t>
      </w:r>
    </w:p>
    <w:p w:rsidR="00A77B3E"/>
    <w:p w:rsidR="00A77B3E"/>
    <w:p w:rsidR="00A77B3E">
      <w:r>
        <w:t xml:space="preserve">У С Т А Н О В </w:t>
      </w:r>
      <w:r>
        <w:t>И Л:</w:t>
      </w:r>
    </w:p>
    <w:p w:rsidR="00A77B3E"/>
    <w:p w:rsidR="00A77B3E"/>
    <w:p w:rsidR="00A77B3E">
      <w:r>
        <w:t>фио совершил административное правонарушение, предусмотренное ч.2 ст. 8.17 КоАП РФ –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</w:t>
      </w:r>
      <w:r>
        <w:t>ческой адрес или открытом море, при следующих обстоятельствах:</w:t>
      </w:r>
    </w:p>
    <w:p w:rsidR="00A77B3E">
      <w:r>
        <w:t>дата в период в время, находясь на причале «Нефтяник» адрес напротив дома №1е по адрес возле устья р. Байбуга, фио, осуществлял добычу водных биологических ресурсов в акватории Черного моря (вы</w:t>
      </w:r>
      <w:r>
        <w:t>лов рыбы «Сарган» в количестве двух штук) с использованием фидерного удилища с бомбардой и одним крючком, чем нарушил п. 51 Правил рыболовства для Азово-Черноморского рыбохозяйственного бассейна, утвержденных приказом Министерства сельского хозяйства Росси</w:t>
      </w:r>
      <w:r>
        <w:t>йской Федерации от дата №1.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ч.2 ст. 8.17 КоАП РФ полностью доказ</w:t>
      </w:r>
      <w:r>
        <w:t xml:space="preserve">анной. </w:t>
      </w:r>
    </w:p>
    <w:p w:rsidR="00A77B3E">
      <w:r>
        <w:t>В соответствии с ч.4 ст. 43.1 Федерального закона от дата N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</w:t>
      </w:r>
      <w:r>
        <w:t>нную с использованием водных биоресурсов деятельность.</w:t>
      </w:r>
    </w:p>
    <w:p w:rsidR="00A77B3E">
      <w:r>
        <w:t xml:space="preserve">Пунктом 51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 от дата №1, установлены районы, запретные </w:t>
      </w:r>
      <w:r>
        <w:t>для добычи (вылова) водных биоресурсов перед устьями рек на расстоянии менее 500 м по обе стороны от устья.</w:t>
      </w:r>
    </w:p>
    <w:p w:rsidR="00A77B3E">
      <w:r>
        <w:t>Вина фио в совершении данного административного правонарушения подтверждается определением о возбуждении дела об административном правонарушении и п</w:t>
      </w:r>
      <w:r>
        <w:t xml:space="preserve">роведении административного расследования от дата, </w:t>
      </w:r>
      <w:r>
        <w:t xml:space="preserve">протоколом об административном правонарушении № 113890/856 от дата; объяснениями фио от дата; объяснениями фио от дата; объяснениями фио от дата; протоколом об изъятии вещей и документов от дата, справкой </w:t>
      </w:r>
      <w:r>
        <w:t>о хранении вещественных доказательств № 856 от дата,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</w:t>
      </w:r>
      <w:r>
        <w:t xml:space="preserve">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фио. в совершении административного правонаруш</w:t>
      </w:r>
      <w:r>
        <w:t>ения, предусмотренного ч.2 ст. 8.17 Кодекса РФ об административных правонарушениях, полностью нашла свое подтверждение при рассмотрении дела, так как он совершил нарушение правил и требований, регламентирующих рыболовство во внутренних морских водах, в тер</w:t>
      </w:r>
      <w:r>
        <w:t>риториальном море, на континентальном шельфе, в исключительной экономической адрес или открытом море.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</w:t>
      </w:r>
      <w:r>
        <w:t xml:space="preserve"> правонарушителя.     </w:t>
      </w:r>
    </w:p>
    <w:p w:rsidR="00A77B3E">
      <w:r>
        <w:t>Обстоятельств, смягчающих, либо отягчающих административную ответственность, судом не установлено.</w:t>
      </w:r>
    </w:p>
    <w:p w:rsidR="00A77B3E">
      <w:r>
        <w:t>Санкция ч.2 ст. 8.17 КоАП РФ влечет наложение административного штрафа на граждан в размере от одной второй до одного размера стоимост</w:t>
      </w:r>
      <w:r>
        <w:t>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>
      <w:r>
        <w:t xml:space="preserve">В силу ч.2 ст.3.5 КоАП РФ, административный штраф не может быть назначен </w:t>
      </w:r>
      <w:r>
        <w:t>менее сумма.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 с конфискацией водных биологических ресурсов, явившихся предметом административного правонарушения, и иных орудий совершения администрати</w:t>
      </w:r>
      <w:r>
        <w:t>вного правонарушения.</w:t>
      </w:r>
    </w:p>
    <w:p w:rsidR="00A77B3E">
      <w:r>
        <w:t>На основании изложенного, руководствуясь ст.ст. 8.17,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 xml:space="preserve">фио признать виновным в совершении правонарушения, предусмотренного ч.2 ст. 8.17 КоАП РФ и подвергнуть наказанию в виде </w:t>
      </w:r>
      <w:r>
        <w:t>административного штрафа в размере сумма с конфискацией водных биологических ресурсов, явившихся предметом административного правонарушения, и иных орудий совершения административного правонарушения.</w:t>
      </w:r>
    </w:p>
    <w:p w:rsidR="00A77B3E">
      <w:r>
        <w:t>Реквизиты для оплаты штрафа: Получатель: УФК по адрес (М</w:t>
      </w:r>
      <w:r>
        <w:t xml:space="preserve">инистерство юстиции адрес, л/с телефон, Почтовый адрес: адрес, 29500, адрес60-летия СССР, 28), ИНН: </w:t>
      </w:r>
      <w:r>
        <w:t>телефон, КПП: телефон, Банк получателя: Отделение по адрес Южного главного управления ЦБРФ, БИК: телефон, Счет: 40101810335100010001, ОКТМО: телефон, КБК: т</w:t>
      </w:r>
      <w:r>
        <w:t>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</w:t>
      </w:r>
      <w: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</w:t>
      </w:r>
      <w:r>
        <w:t>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/подпись/                                             </w:t>
      </w:r>
      <w:r>
        <w:t xml:space="preserve">    фио</w:t>
      </w:r>
    </w:p>
    <w:p w:rsidR="00A77B3E"/>
    <w:p w:rsidR="00A77B3E">
      <w:r>
        <w:t xml:space="preserve">Копия верна: Судья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48"/>
    <w:rsid w:val="004E0E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D69AE8-DDB2-4CAF-A489-24FB0DA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