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5-89-625/2020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</w:t>
      </w:r>
      <w:r>
        <w:t>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</w:t>
      </w:r>
      <w:r>
        <w:t xml:space="preserve">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>дата в время часов по адресу: адрес был установлен фио, у которого при личном досмотре было обнаружено и изъято наркотическое средство «Соль»– прои</w:t>
      </w:r>
      <w:r>
        <w:t>зводное N-метилэфидрона, массой 0,06 г., что подтверждается заключением эксперта № 1/2207 от дата фио хранил наркотическое средство без цели сбыта. Своими действиями фио нарушил ст. 40 Федерального закона №3-ФЗ «О наркотических средствах и психотропных вещ</w:t>
      </w:r>
      <w:r>
        <w:t>ествах» от дата</w:t>
      </w:r>
    </w:p>
    <w:p w:rsidR="00A77B3E">
      <w:r>
        <w:t>фио в судебное заседание явился, вину в совершении инкриминируемого правонарушения признал в полном объеме.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1 ст. 6.8 КоАП Р</w:t>
      </w:r>
      <w:r>
        <w:t xml:space="preserve">Ф полностью доказанной. 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№ РК-телефон от дата, рапортом оперуполном</w:t>
      </w:r>
      <w:r>
        <w:t>оченного ОМВД России по адрес фио, квитанцией № 011893 от дата, объяснениями фио от дата, протоколом личного досмотра физического лица от дата, заключением эксперта № 1/2207 от дата, а также исследованными в судебном заседании материалами дела, достовернос</w:t>
      </w:r>
      <w:r>
        <w:t>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</w:t>
      </w:r>
      <w:r>
        <w:t xml:space="preserve">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неза</w:t>
      </w:r>
      <w:r>
        <w:t xml:space="preserve">конный оборот наркотических средств, психотропных веществ или их аналогов и незаконные приобретение, хранение, перевозка растений, содержащих </w:t>
      </w:r>
      <w:r>
        <w:t>наркотические средства или психотропные вещества, либо их частей, содержащих наркотические средства или психотропн</w:t>
      </w:r>
      <w:r>
        <w:t>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>Обстояте</w:t>
      </w:r>
      <w:r>
        <w:t>льством, смягчающим административную ответственность суд признает признание фио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 xml:space="preserve">При таких обстоятельствах суд считает необходимым назначить фио наказание в </w:t>
      </w:r>
      <w:r>
        <w:t>виде штрафа.</w:t>
      </w:r>
    </w:p>
    <w:p w:rsidR="00A77B3E">
      <w:r>
        <w:t>На основании изложенного, руководствуясь ст. 6.8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6.8 КоАП РФ и подвергнуть наказанию в виде штрафа в размере</w:t>
      </w:r>
      <w:r>
        <w:t xml:space="preserve"> сумма. </w:t>
      </w:r>
    </w:p>
    <w:p w:rsidR="00A77B3E">
      <w:r>
        <w:t>Вещественные доказательства: 1 (один) пакет с производным N-метилэфидрона, опечатанный печатью № 45, находящийся в камере хранения вещественных доказательств: центральной камере хранения наркотических средств МВД по адрес, квитанция № 011893 от да</w:t>
      </w:r>
      <w:r>
        <w:t>та, – уничтожить.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</w:t>
      </w:r>
      <w:r>
        <w:t>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</w:t>
      </w:r>
      <w:r>
        <w:t>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</w:r>
      <w:r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D6"/>
    <w:rsid w:val="005D35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CF6086-BE82-4576-988B-FFE9566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