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Дело № 5-89-649/2019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Мельникова С.О., ..., гражданина Российской Федерации, со слов не работающего, зарегистрированного и проживающего по адресу: ...</w:t>
      </w:r>
    </w:p>
    <w:p w:rsidR="00A77B3E">
      <w:r>
        <w:t>в совершении правонарушения, предусмотренного ч. 2 ст. 12.7 КоАП РФ, -</w:t>
      </w:r>
    </w:p>
    <w:p w:rsidR="00A77B3E"/>
    <w:p w:rsidR="00A77B3E">
      <w:r>
        <w:t>УС Т АН</w:t>
      </w:r>
      <w:r>
        <w:t xml:space="preserve">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2 ст. 12.7 КоАП РФ – управление транспортным средством водителем, лишенным права управления транспортными средствами. </w:t>
      </w:r>
    </w:p>
    <w:p w:rsidR="00A77B3E">
      <w:r>
        <w:t xml:space="preserve">... вблизи дома № 134, расположенного по ..., </w:t>
      </w:r>
      <w:r>
        <w:t>фио</w:t>
      </w:r>
      <w:r>
        <w:t xml:space="preserve"> управлял ав</w:t>
      </w:r>
      <w:r>
        <w:t>томобилем «...», с государственным номером ..., будучи лишенным права управления транспортными средствами.</w:t>
      </w:r>
    </w:p>
    <w:p w:rsidR="00A77B3E">
      <w:r>
        <w:t xml:space="preserve">Указанные обстоятельства </w:t>
      </w:r>
      <w:r>
        <w:t>фио</w:t>
      </w:r>
      <w:r>
        <w:t xml:space="preserve"> полностью подтвердил, вину признал.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</w:t>
      </w:r>
      <w:r>
        <w:t xml:space="preserve">онарушения, предусмотренного ч. 2 ст. 12.7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правонарушения, помимо признания им своей вины, подтверждается протоколом об административном правонарушении 82АП069228 от ...... прот</w:t>
      </w:r>
      <w:r>
        <w:t>околом 12АО110775 от ... об отстранении от управления транспортным средством, копией постановления 18810382190010037805 по делу об административном правонарушении от ... копией постановления мирового судьи судебного участка № 88 Феодосийского судебного рай</w:t>
      </w:r>
      <w:r>
        <w:t xml:space="preserve">она (городской адрес) адрес № 5-88-287/2019 от ... выпиской ФИС ГИБДД, а также иными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</w:t>
      </w:r>
      <w:r>
        <w:t>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Суд считает вину </w:t>
      </w:r>
      <w:r>
        <w:t>фио</w:t>
      </w:r>
      <w:r>
        <w:t xml:space="preserve"> в совершении административног</w:t>
      </w:r>
      <w:r>
        <w:t xml:space="preserve">о правонарушения, предусмотренного ч. 2 ст. 12.7 КоАП РФ – установленной, поскольку </w:t>
      </w:r>
      <w:r>
        <w:t>фио</w:t>
      </w:r>
      <w:r>
        <w:t xml:space="preserve"> совершил управление транспортным средством водителем, лишенным права управления транспортными средствами.</w:t>
      </w:r>
    </w:p>
    <w:p w:rsidR="00A77B3E">
      <w:r>
        <w:t xml:space="preserve">Обстоятельством, смягчающим, административную ответственность </w:t>
      </w:r>
      <w:r>
        <w:t xml:space="preserve">суд признает признание </w:t>
      </w:r>
      <w:r>
        <w:t>фио</w:t>
      </w:r>
      <w:r>
        <w:t xml:space="preserve"> своей вины.</w:t>
      </w:r>
    </w:p>
    <w:p w:rsidR="00A77B3E">
      <w:r>
        <w:t xml:space="preserve">Обстоятельством, отягчающим ответственность </w:t>
      </w:r>
      <w:r>
        <w:t>фио</w:t>
      </w:r>
      <w:r>
        <w:t xml:space="preserve"> суд признает повторное совершение однородного административного правонарушения, то есть совершение </w:t>
      </w:r>
      <w:r>
        <w:t>административного правонарушения в период, когда лицо считается подвер</w:t>
      </w:r>
      <w:r>
        <w:t>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77B3E">
      <w:r>
        <w:t>Суд, с учетом обстоятельств дела, личности правонарушителя, который в содеянном раскаялся, установленной инвалид</w:t>
      </w:r>
      <w:r>
        <w:t xml:space="preserve">ности не имеет, является трудоспособным, его дохода, влияния назначаемого наказания на условия жизни </w:t>
      </w:r>
      <w:r>
        <w:t>фио</w:t>
      </w:r>
      <w:r>
        <w:t xml:space="preserve"> и условия жизни его семьи, полагает целесообразным, назначить наказание в виде административного штрафа.</w:t>
      </w:r>
    </w:p>
    <w:p w:rsidR="00A77B3E">
      <w:r>
        <w:t>На основании изложенного и руководствуясь ст.с</w:t>
      </w:r>
      <w:r>
        <w:t xml:space="preserve">т.29.9 ,29.10 КоАП РФ, суд – </w:t>
      </w:r>
    </w:p>
    <w:p w:rsidR="00A77B3E"/>
    <w:p w:rsidR="00A77B3E">
      <w:r>
        <w:t>П О С Т А Н О В И Л:</w:t>
      </w:r>
    </w:p>
    <w:p w:rsidR="00A77B3E"/>
    <w:p w:rsidR="00A77B3E">
      <w:r>
        <w:t>Мельникова С.О. 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>Реквизиты для оплаты штрафа:</w:t>
      </w:r>
      <w:r>
        <w:t xml:space="preserve"> получатель штрафа УФК по адрес (ОМВД России по адрес), КПП: телефон, ИНН: телефон, код ОКТМО: телефон, номер счета получателя платежа: 40101810335100010001 в отделение по адрес ЮГУ ЦБ РФ, БИК: телефон, КБК: 18811630020016000140, УИН: 18810491191400004435.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</w:t>
      </w:r>
      <w:r>
        <w:t xml:space="preserve">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</w:t>
      </w:r>
      <w:r>
        <w:t>я сдачи лицом либо изъятия у него удостоверения или иных документов.</w:t>
      </w:r>
    </w:p>
    <w:p w:rsidR="00A77B3E">
      <w:r>
        <w:t xml:space="preserve"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</w:t>
      </w:r>
      <w:r>
        <w:t>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</w:t>
      </w:r>
      <w:r>
        <w:t>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</w:t>
      </w:r>
      <w:r>
        <w:t>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</w:t>
      </w:r>
      <w:r>
        <w:t>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фио</w:t>
      </w:r>
      <w:r>
        <w:t xml:space="preserve"> Семенова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3C"/>
    <w:rsid w:val="008E0C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D7DDD-2B27-418C-9F90-352ADB17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