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05-0028/9/2023</w:t>
      </w:r>
    </w:p>
    <w:p w:rsidR="00A77B3E">
      <w:r>
        <w:t xml:space="preserve">                                                                                                          (05-0881/9/2022)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16 января 2023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«Крым-Строй Лтд» (адрес) Лесниченко Игоря Николаевича, паспортные данные,  </w:t>
      </w:r>
    </w:p>
    <w:p w:rsidR="00A77B3E">
      <w:r>
        <w:t>установил:</w:t>
      </w:r>
    </w:p>
    <w:p w:rsidR="00A77B3E">
      <w:r>
        <w:t>Лесниченко И.Н. – директор ООО «Крым-Строй Лтд» не представил в ИФНС России по г. Симферополю расчет сумм налога на доходы физических лиц по форме 6 НДФЛ за 12 месяцев дата в части деятельности обособленного подразделения по адресу: адрес, адрес, лит. А, в установленный законодательством о налогах и сборах срок.</w:t>
      </w:r>
    </w:p>
    <w:p w:rsidR="00A77B3E">
      <w:r>
        <w:t>Лесниченко И.Н.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12 месяцев дата ООО «Крым-Строй Лтд» подан дата при предельном сроке их предоставления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В силу статьи 26.11 КоАП РФ оцениваю представленные материалы дела:  протокол от дата  об административном правонарушении (л.д.1-2), решение № 371 от 18 июля 2022 года (л.д. 9-10), реестр налоговых деклараций (л.д. 11), уведомление о постановке на учет в налоговом органе (л.д. 13), выписку из ЕГРЮЛ (л.д. 14-16)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Лесниченко И.Н.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Лесниченко И.Н.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«Крым-Строй Лтд» Лесниченко Игоря Николаевича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телефон, КБК: телефон 01 0006 140, УИН 0410760300095008812215123.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