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05-0043/9/2025</w:t>
      </w:r>
    </w:p>
    <w:p w:rsidR="00A77B3E">
      <w:r>
        <w:t xml:space="preserve">                                                                                                                      (05-0713/9/2024)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(адрес, помещение 12D) фио, паспортные данные, телефон, </w:t>
      </w:r>
    </w:p>
    <w:p w:rsidR="00A77B3E">
      <w:r>
        <w:t>установил:</w:t>
      </w:r>
    </w:p>
    <w:p w:rsidR="00A77B3E">
      <w:r>
        <w:t xml:space="preserve">фио – директор наименование организации не представил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 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       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(л.д.8-9), выписку ЕГРЮЛ  (л.д. 14-15),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