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Дело № 05-0043/9/2026</w:t>
      </w:r>
    </w:p>
    <w:p w:rsidR="00A77B3E">
      <w:r>
        <w:t xml:space="preserve">                                                                                                                          (05-0827/9/2025)</w:t>
      </w:r>
    </w:p>
    <w:p w:rsidR="00A77B3E">
      <w:r>
        <w:t xml:space="preserve">                                                                                     УИД 91MS00012-телефон-телефон</w:t>
      </w:r>
    </w:p>
    <w:p w:rsidR="00A77B3E">
      <w:r>
        <w:t xml:space="preserve">                                                    </w:t>
      </w:r>
    </w:p>
    <w:p w:rsidR="00A77B3E">
      <w:r>
        <w:t xml:space="preserve">                                                   П О С Т А Н О В Л Е Н И Е</w:t>
      </w:r>
    </w:p>
    <w:p w:rsidR="00A77B3E">
      <w:r>
        <w:t>дата</w:t>
        <w:tab/>
        <w:tab/>
        <w:tab/>
        <w:tab/>
        <w:tab/>
        <w:t xml:space="preserve">                                     адрес                              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(далее – КоАП РФ), в отношении </w:t>
      </w:r>
    </w:p>
    <w:p w:rsidR="00A77B3E">
      <w:r>
        <w:t>генерального директора наименование организации (адрес, оф. 48/1) Побережного фио, паспортные данные УССР, зарегистрированного по адресу: адрес, адрес, паспортные данные выдан МВД по адрес, телефон,</w:t>
      </w:r>
    </w:p>
    <w:p w:rsidR="00A77B3E">
      <w:r>
        <w:t xml:space="preserve">установил: </w:t>
      </w:r>
    </w:p>
    <w:p w:rsidR="00A77B3E">
      <w:r>
        <w:t>фио Е.А.– генеральный директор наименование организации не представил в установленный законодательством о налогах и сборах срок пояснения на требование МИФНС № 5 по адрес от дата № 15-12/1083.</w:t>
      </w:r>
    </w:p>
    <w:p w:rsidR="00A77B3E">
      <w:r>
        <w:t>фио Е.А в судебное заседание не явился,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п. 3 ст. 88 НК РФ если камеральной налоговой проверкой (за исключением камеральной налоговой проверки на основе заявления, указанного в пункте 2 статьи 221.1 настоящего Кодекса)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</w:t>
      </w:r>
    </w:p>
    <w:p w:rsidR="00A77B3E">
      <w:r>
        <w:t xml:space="preserve">Требование о предоставлении пояснений в связи с выявлением ошибок в налоговой декларации по налогу на имущество организаций за дата направлено в адрес                                        наименование организации в электронном виде по телекоммуникационным каналам связи, получен дата, что подтверждается квитанцией о приеме электронного документа. </w:t>
      </w:r>
    </w:p>
    <w:p w:rsidR="00A77B3E">
      <w:r>
        <w:t>Срок представления пояснений в ИФНС России по  адрес истек дата. Истребуемые пояснения наименование организации в установленный срок не представлены.</w:t>
      </w:r>
    </w:p>
    <w:p w:rsidR="00A77B3E">
      <w: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 об административном правонарушении (л.д.3-5), копию требования №15-12/1083 от дата (л.д. 18-19), выписку из ЕГРЮЛ (л.д. 20-25),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15.6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Побережного фио виновным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ОКЦ № 7 наименование организации России//УФК по адрес, БИК: телефон, единый казначейский счет: 40102810645370000035, казначейский счет: 03100643000000017500, ОКТМО: телефон, КБК: телефон телефон, УИН 0410760300095008292515117.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