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Дело  № 05-0058/9/2023                                                                                                                                           </w:t>
      </w:r>
    </w:p>
    <w:p w:rsidR="00A77B3E">
      <w:r>
        <w:t xml:space="preserve"> П О С Т А Н О В Л Е Н И Е</w:t>
      </w:r>
    </w:p>
    <w:p w:rsidR="00A77B3E">
      <w:r>
        <w:t>23 января 2023 года</w:t>
        <w:tab/>
        <w:tab/>
        <w:tab/>
        <w:t xml:space="preserve">                                                         г. Симферополь</w:t>
      </w:r>
    </w:p>
    <w:p w:rsidR="00A77B3E"/>
    <w:p w:rsidR="00A77B3E">
      <w:r>
        <w:t xml:space="preserve"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 в отношении директора Общества с ограниченной ответственностью «Регион-Крым» (адрес) фио, паспортные данные ... адрес, паспортные данные, выдан ... дата, </w:t>
      </w:r>
    </w:p>
    <w:p w:rsidR="00A77B3E">
      <w:r>
        <w:t>установил:</w:t>
      </w:r>
    </w:p>
    <w:p w:rsidR="00A77B3E">
      <w:r>
        <w:t>Цуканов И.В. – директор Общества с ограниченной ответственностью «Регион-Крым» не представил в ИФНС России по г. Симферополю в установленный законодательством о налогах и сборах срок декларацию по налогу на добавленную стоимость за 4 квартал дата (форма по КНД 1151001).</w:t>
      </w:r>
    </w:p>
    <w:p w:rsidR="00A77B3E">
      <w:r>
        <w:t>Цуканов И.В. в судебное заседание не явился, о дате, времени и месте рассмотрения дела извещался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п.п. 4 п. 1 ст. 23  НК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п. 5 ст. 174 НК РФ налогоплательщики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Налоговая декларация по налогу на добавленную стоимость (форма по КНД 115001) за 4 квартал дата подана ООО «Регион-Крым» с нарушением установленного срока 25 февраля 2022 года, то есть на 31 календарный день позже срока предоставления.</w:t>
      </w:r>
    </w:p>
    <w:p w:rsidR="00A77B3E">
      <w:r>
        <w:t>Диспозицией статьи 15.5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 xml:space="preserve">стороннем, полном и объективном исследовании всех доказательств дела в их совокупности. </w:t>
      </w:r>
    </w:p>
    <w:p w:rsidR="00A77B3E">
      <w:r>
        <w:t>В силу статьи 26.11 КоАП РФ оцениваю представленные материалы дела:  протокол от 01 ноября 2022 года  об административном правонарушении (л.д.1-2), копию акта             № 5848 от 06 мая 2022 года об обнаружении фактов, свидетельствующих о предусмотренных Налоговым кодексом Российской Федерации налоговых правонарушениях (л.д. 7-8), копию налоговой декларации (л.д. 9), квитанцию о приеме налоговой декларации (л.д. 10), выписку из ЕГРЮЛ (л.д. 11-14) и иные документы, как надлежащие доказательства.</w:t>
      </w:r>
    </w:p>
    <w:p w:rsidR="00A77B3E">
      <w:r>
        <w:t xml:space="preserve"> С учетом изложенного, прихожу к выводу, что материалами дела об административном правонарушении доказано, что Цуканов И.В. совершил административное правонарушение, предусмотренное статьей 15.5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смягчающих и отягчающих обстоятельств не имеется.</w:t>
      </w:r>
    </w:p>
    <w:p w:rsidR="00A77B3E">
      <w:r>
        <w:t>С учетом данных о правонарушителе и обстоятельствах дела, прихожу к выводу о том, что Цуканова И.В. следует подвергнуть административному наказанию в виде предупреждения.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Общества с ограниченной ответственностью «Регион-Крым» фио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Киевский районный суд  г. Симферополя Республики Крым в течение 10 суток со дня получения копии постановления путем подачи жалобы через судебный участок №9 Киевского судебного района г. Симферополя.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И.Е. Оникий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