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05-0063/9/2023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23 января 2023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руководителя Общества с ограниченной ответственностью «Гарант-ГВ» (адрес) фио, паспортные данные ...,</w:t>
      </w:r>
    </w:p>
    <w:p w:rsidR="00A77B3E">
      <w:r>
        <w:t>установил:</w:t>
      </w:r>
    </w:p>
    <w:p w:rsidR="00A77B3E">
      <w:r>
        <w:t>Кузнецов П.В. – руководитель Общества с ограниченной ответственностью «Гарант-ГВ» (ОГРН ...) не представил в ИФНС России по   г. Симферополю в установленный законодательством о налогах и сборах срок декларацию по налогу на добавленную стоимость за 4 квартал дата (форма по КНД 1151001).</w:t>
      </w:r>
    </w:p>
    <w:p w:rsidR="00A77B3E">
      <w:r>
        <w:t>Кузнецов П.В.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5 ст. 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Налоговая декларация по налогу на добавленную стоимость (форма по КНД 115001) за 4 квартал дата подана ООО «Гарант-ГВ» с нарушением установленного срока 04 февраля 2022 года, то есть на 10 календарных дней позже срока предоставления.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11 ноября 2022 года  об административном правонарушении (л.д.1-2), копию акта             № 5784 от 13 апреля 2022 года об обнаружении фактов, свидетельствующих о предусмотренных Налоговым кодексом Российской Федерации налоговых правонарушениях (л.д. 8-9), копию налоговой декларации (л.д. 10), квитанцию о приеме налоговой декларации (л.д. 11), выписку из ЕГРЮЛ (л.д. 12-15) и иные документы,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Кузнецов П.В.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Кузнецова П.В.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Общества с ограниченной ответственностью «Гарант-ГВ»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