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05-0076/9/2026</w:t>
      </w:r>
    </w:p>
    <w:p w:rsidR="00A77B3E">
      <w:r>
        <w:t xml:space="preserve">                                                                                                                      (05-0866/9/2025)</w:t>
      </w:r>
    </w:p>
    <w:p w:rsidR="00A77B3E">
      <w:r>
        <w:t xml:space="preserve">                                                                                     УИД 91MS0009-телефон-телефон                                                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Генерального директора наименование организации (адрес В) Ислямова фио, паспортные данные Отделом по вопросам миграции фио МВД России «Красноперекопский»,</w:t>
      </w:r>
    </w:p>
    <w:p w:rsidR="00A77B3E">
      <w:r>
        <w:t xml:space="preserve">                                                              установил:</w:t>
      </w:r>
    </w:p>
    <w:p w:rsidR="00A77B3E">
      <w:r>
        <w:t>фио, являясь генеральным директором наименование организации,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</w:t>
      </w:r>
    </w:p>
    <w:p w:rsidR="00A77B3E">
      <w:r>
        <w:t>фио Д.Н.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 полугодие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1182596 об административном правонарушении (л.д.1), выписку ЕГРЮЛ (л.д. 8-9), форма ЕФС-1 (л.д.11-13),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Ислямова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ОКЦ № 7 Южного ГУ Банка России//УФК по адрес, БИК телефон, ОКТМО телефон, ИНН телефон, КПП телефон, КБК 79711601230060003140, УИН 79791011612250443646, назначение платежа – административный штраф от              фио по решению № 05-0076/9/2026, протокол № 1182596).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