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05-0082/9/2026</w:t>
      </w:r>
    </w:p>
    <w:p w:rsidR="00A77B3E">
      <w:r>
        <w:t xml:space="preserve">                                                                                                                          (05-0874/9/2025)</w:t>
      </w:r>
    </w:p>
    <w:p w:rsidR="00A77B3E">
      <w:r>
        <w:t>УИД 91MS0009-телефон-телефон</w:t>
      </w:r>
    </w:p>
    <w:p w:rsidR="00A77B3E">
      <w:r>
        <w:t xml:space="preserve">          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 xml:space="preserve">Мировой судья судебного участка №9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(далее – КоАП РФ), в отношении заведующего Муниципального бюджетного дошкольного образовательного наименование организации адрес Симферополь адрес  (адрес) фио, паспортные данные УзССР, паспортные данные, телефон, </w:t>
      </w:r>
    </w:p>
    <w:p w:rsidR="00A77B3E">
      <w:r>
        <w:t xml:space="preserve">установил: </w:t>
      </w:r>
    </w:p>
    <w:p w:rsidR="00A77B3E">
      <w:r>
        <w:t>фио – заведующий МБДОУ № 12 «Белочка» не представила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 за дата.</w:t>
      </w:r>
    </w:p>
    <w:p w:rsidR="00A77B3E">
      <w:r>
        <w:t>фио в судебном заседании с нарушением согласилась, вину признала.</w:t>
      </w:r>
    </w:p>
    <w:p w:rsidR="00A77B3E">
      <w:r>
        <w:t>Заслушав фио, 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2 статьи 11 Федерального закона от дата № 27-ФЗ  «Об индивидуальном (персонифицированном) учете в системе обязательного пенсионного страхования», страхователь не позднее 25-го числа месяца, следующего за отчетным периодом,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"О дополнительных страховых взносах на накопительную пенсию и государственной поддержке формирования пенсионных накоплений";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</w:p>
    <w:p w:rsidR="00A77B3E">
      <w:r>
        <w:t>Предельным сроком представления сведений ЕФС-1 за дата является  дата. Фактически сведения ЕФС-1 представлены МБДОУ № 12 «Белочка» дата, то есть с нарушением установленного срока.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выписка из ЕГРЮЛ (л.д. 5-10), форма ЕФС-1 (л.д. 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 заведующего Муниципального бюджетного дошкольного образовательного наименование организации адрес Симферополь адрес  фио виновной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в ОКЦ №  Южного ГУ Банка России//УФК по адрес, БИК телефон, кор/сч 40102810645370000035, казн. счет 032416300000067501, ИНН телефон, КПП телефон, ОКТМО телефон, КБК телефон телефон, УИН 79709100000000097169, назначение платежа -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РФ).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>
      <w:r>
        <w:t xml:space="preserve">Мировой судья                                    </w:t>
        <w:tab/>
        <w:t xml:space="preserve">                                                         И.Е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