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05-0111/9/2026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 паспортные данные., адрес, зарегистрированного по адресу: адрес.,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№343474838 по ЛН №910295540049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к/решения от дата о привлечении к ответственности (л.д. 6-7), к/уведомления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79791002412250003756,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