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A77B3E">
      <w:r>
        <w:t xml:space="preserve">                                                                                                          Дело № 05-0112/9/2024</w:t>
      </w:r>
    </w:p>
    <w:p w:rsidR="00A77B3E">
      <w:r>
        <w:t xml:space="preserve">                                                                                       УИД 91MS0009-01-2024-000397-44</w:t>
      </w:r>
    </w:p>
    <w:p w:rsidR="00A77B3E"/>
    <w:p w:rsidR="00A77B3E">
      <w:r>
        <w:t xml:space="preserve">                                                        ПОСТАНОВЛЕНИЕ                                  </w:t>
      </w:r>
    </w:p>
    <w:p w:rsidR="00A77B3E">
      <w:r>
        <w:t xml:space="preserve">            19 марта 2024 года</w:t>
        <w:tab/>
        <w:tab/>
        <w:t xml:space="preserve">                                                           г. Симферополь</w:t>
        <w:tab/>
        <w:tab/>
        <w:t xml:space="preserve">                              </w:t>
      </w:r>
    </w:p>
    <w:p w:rsidR="00A77B3E">
      <w:r>
        <w:t>Мировой судья судебного участка №9 Киевского судебного района города Симферополь Оникий И.Е., рассмотрев в открытом судебном заседании дело об административном правонарушении, предусмотренном частью 1 статьи 15.6 Кодекса Российской Федерации об административных правонарушениях (далее – КоАП РФ), в отношении директора Общества с ограниченной ответственностью «Капитал Групп» (Республика Крым, г. Симферополь, ул. Глинки, д. 74, офис 1) Волкова Олега Анатольевича, ...</w:t>
      </w:r>
    </w:p>
    <w:p w:rsidR="00A77B3E">
      <w:r>
        <w:t xml:space="preserve">                                                                  установил: </w:t>
      </w:r>
    </w:p>
    <w:p w:rsidR="00A77B3E">
      <w:r>
        <w:t>Волков О.А. – директор ООО «Капитал Групп», не представил в установленный законодательством о налогах и сборах срок Сообщение об обособленных подразделениях российской организации на территории РФ, через которые прекращается деятельность организации по ф. №С-09-3-2.</w:t>
      </w:r>
    </w:p>
    <w:p w:rsidR="00A77B3E">
      <w:r>
        <w:t>Волков О.А. в судебное заседание не явился, о дате, времени и месте рассмотрения дела извещен надлежащим образом, ходатайств об отложении судебного разбирательства не поступало, в связи с чем считаю возможным рассмотреть дело в его отсутствие.</w:t>
      </w:r>
    </w:p>
    <w:p w:rsidR="00A77B3E">
      <w:r>
        <w:t>Исследовав материалы дела об административном правонарушении, прихожу к следующему.</w:t>
      </w:r>
    </w:p>
    <w:p w:rsidR="00A77B3E">
      <w:r>
        <w:t>Согласно части 1 статьи 2.1 КоАП РФ, административным правонарушением признается противоправное, виновное действие (бездействие) физического или юридического лица,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ответственность.</w:t>
      </w:r>
    </w:p>
    <w:p w:rsidR="00A77B3E">
      <w:r>
        <w:t>Согласно пп. 3.1 п. 2 ст. 23 НК РФ, налогоплательщики – организации помимо обязанностей, предусмотренных п. 1 ст. 23, обязаны сообщать в налоговый орган по месту нахождения организации обо всех подразделениях российской организации на территории РФ, через которые прекращается деятельность этой организации (которые закрываются этой организацией) в течение трех дней со дня прекращения деятельности российской организации через иное обособленное подразделение (закрытия иного обособленного подразделения).</w:t>
      </w:r>
    </w:p>
    <w:p w:rsidR="00A77B3E">
      <w:r>
        <w:t>Сообщение по ф. №С-09-3-2 направлено ООО «Капитал Групп» в ИФНС России по г. Симферополю по телекоммуникационным каналам связи 23 октября 2023 года, а обособленное подразделение с. Заветное (КПП 910845002) прекратило деятельность, согласно сведениям, указанным налогоплательщиком, 16 октября 2023 года, т.е. документ представлен по истечении предельного срока подачи Сообщения (19 октября 2023 года).</w:t>
      </w:r>
    </w:p>
    <w:p w:rsidR="00A77B3E">
      <w:r>
        <w:t>Диспозицией части 1 статьи 15.6 КоАП РФ предусмотрена административная ответственность за непредставление в установленный законодательством о налогах и сборах срок либо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случаев, предусмотренных частью 2 настоящей статьи.</w:t>
      </w:r>
    </w:p>
    <w:p w:rsidR="00A77B3E">
      <w:r>
        <w:t>В соответствии со статьей 26.11 КоАП РФ, судья оценивает доказательства по делу об административном правонарушении по своему внутреннему убеждению, основанному на все</w:t>
      </w:r>
      <w:r>
        <w:softHyphen/>
        <w:t>стороннем, полном и объективном исследовании всех доказательств дела в их совокупности.</w:t>
      </w:r>
    </w:p>
    <w:p w:rsidR="00A77B3E">
      <w:r>
        <w:t>В силу статьи 26.11 КоАП РФ оцениваю представленные материалы дела:  протокол от 12 февраля 2024 года  об административном правонарушении (л.д.1-3), копию выписки из ЕГРЮЛ (л.д. 9-10), копию решения №1530 (л.д. 12-14), копию акта №20502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дела о выявлении которых рассматриваются в порядке, установленном статьей 101 Налогового кодекса Российской Федерации (л.д.20-23), копию Сообщения (л.д. 24), а также иные материалы, как надлежащие доказательства.</w:t>
      </w:r>
    </w:p>
    <w:p w:rsidR="00A77B3E">
      <w:r>
        <w:t xml:space="preserve">С учетом обстоятельств дела, прихожу к выводу о том, что Волкова О.А следует подвергнуть административному наказанию в виде наложения административного штрафа в минимальном размере, предусмотренном санкцией вменяемой статьи. </w:t>
      </w:r>
    </w:p>
    <w:p w:rsidR="00A77B3E">
      <w:r>
        <w:t>На основании изложенного, руководствуясь статьями 29.10 и 29.11 Кодекса Российской Федерации об административных правонарушениях, мировой судья</w:t>
      </w:r>
    </w:p>
    <w:p w:rsidR="00A77B3E">
      <w:r>
        <w:t>постановил:</w:t>
      </w:r>
    </w:p>
    <w:p w:rsidR="00A77B3E">
      <w:r>
        <w:t>признать директора Общества с ограниченной ответственностью «Капитал Групп» Волкова Олега Анатольевича виновным в совершении административного правонарушения, предусмотренного частью 1 статьи 15.6 Кодекса Российской Федерации об административных правонарушениях, и назначить ему административное наказание в виде штрафа в размере 300 (триста) рублей.</w:t>
      </w:r>
    </w:p>
    <w:p w:rsidR="00A77B3E">
      <w:r>
        <w:t>Разъяснить, что в соответствии со статьей 32.2 Кодекса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 не позднее 60 дней со дня вступления постановления о наложении административного штрафа в законную силу путем внесения суммы административного штрафа в банк по следующим реквизитам: Получатель: УФК по Республике Крым (Министерство юстиции Республики Крым, л/с 04752203230, код сводного реестра 35220323), ИНН: 9102013284, КПП: 910201001, Банк получателя: Отделение Республика Крым Банка России//УФК по Республике Крым г. Симферополь, БИК: 013510002, единый казначейский счет: 40102810645370000035, казначейский счет: 03100643000000017500, ОКТМО: 35701000, КБК: 828 1 16 01153 01 0006 140, УИН 0410760300095001122415109.</w:t>
      </w:r>
    </w:p>
    <w:p w:rsidR="00A77B3E">
      <w:r>
        <w:t xml:space="preserve">Квитанцию об оплате штрафа необходимо предоставить лично или переслать по почте в судебный участок №9 Киевского судебного района г. Симферополь по адресу: 295017,                г. Симферополь, ул. Киевская, 55/2, каб. № 53.  </w:t>
      </w:r>
    </w:p>
    <w:p w:rsidR="00A77B3E">
      <w:r>
        <w:t>Отсутствие документа, свидетельствующего об уплате штрафа, по истечении вышеуказанного срока является основанием для направления копии настоящего постановления судебному приставу-исполнителю для взыскания суммы административного штрафа, а также привлечения лица, не уплатившего административный штраф, к административной ответственности в соответствии с частью 1 статьи 20.25 Кодекса Российской Федерации об административных правонарушениях.</w:t>
      </w:r>
    </w:p>
    <w:p w:rsidR="00A77B3E">
      <w:r>
        <w:t>Постановление может быть обжаловано в Киевский районный суд г. Симферополь Республики Крым в течение 10 суток со дня получения копии постановления.</w:t>
      </w:r>
    </w:p>
    <w:p w:rsidR="00A77B3E"/>
    <w:p w:rsidR="00A77B3E">
      <w:r>
        <w:t xml:space="preserve">Мировой судья                                    </w:t>
        <w:tab/>
        <w:t xml:space="preserve">                                                     И.Е. Оникий </w:t>
      </w:r>
    </w:p>
    <w:p w:rsidR="00A77B3E"/>
    <w:p w:rsidR="00A77B3E"/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  <w:rsid w:val="00A77B3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