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05-0129/9/2024</w:t>
      </w:r>
    </w:p>
    <w:p w:rsidR="00A77B3E">
      <w:r>
        <w:t>(УИД 91MS0009-01-2024-000537-12)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25 марта 2024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«Группа компаний «Антарекс» (295022, Республика Крым, г. Симферополь, ул. Бородина, д. 18Д, офис 103) Смагина Александра Викторовича, ...</w:t>
      </w:r>
    </w:p>
    <w:p w:rsidR="00A77B3E">
      <w:r>
        <w:t xml:space="preserve">установил: </w:t>
      </w:r>
    </w:p>
    <w:p w:rsidR="00A77B3E">
      <w:r>
        <w:t>Смагин А.В. –  директор ООО «Группа компаний «Антарекс», 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№15-08/2566 от 28 марта 2023 года.</w:t>
      </w:r>
    </w:p>
    <w:p w:rsidR="00A77B3E">
      <w:r>
        <w:t>Смагин А.В. в судебное заседание не явился,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НК РФ лицо, получившее требование о представлении документов (информации), исполняет его в течении пяти дней со дня получения или в тот же срок сообщает, что не располагает истребуемыми докуменами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«Группа компаний «Антарекс» 28 марта 2023 года в электронном виде по телекоммуникационным каналам связи, получено 05 апреля 2023 года, что подтверждается квитанцией о приеме электронного документа.</w:t>
      </w:r>
    </w:p>
    <w:p w:rsidR="00A77B3E">
      <w:r>
        <w:t>Срок представления истребуемых документов (информации) в ИФНС России по                   г. Симферополю истек 10 мая 2023 года. Истребуемые документы (информация)  ООО «Группа компаний «Антарекс»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12 февраля 2024 года  об административном правонарушении (л.д.1-2), копию акта №15/17943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(л.д.9-11), копию требования №15-08/2566 от 28 марта 2023 года (л.д. 12-13), копию квитанции о приеме электронного документа (л.д. 14), выписку из ЕГРЮЛ (л.д. 15-20),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Смагин А.В.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Смагина А.В.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 директора Общества с ограниченной ответственностью «Группа компаний «Антарекс» Смагина Александра Викторовича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0410760300095001292415168.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