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05-0167/9/2026</w:t>
      </w:r>
    </w:p>
    <w:p w:rsidR="00A77B3E">
      <w:r>
        <w:t xml:space="preserve">                                                                                          УИД 91MS0009-телефон-телефон</w:t>
      </w:r>
    </w:p>
    <w:p w:rsidR="00A77B3E">
      <w:r>
        <w:t xml:space="preserve">                                            П О С Т А Н О В Л Е Н И Е</w:t>
      </w:r>
    </w:p>
    <w:p w:rsidR="00A77B3E">
      <w:r>
        <w:t>дата</w:t>
        <w:tab/>
        <w:tab/>
        <w:tab/>
        <w:t xml:space="preserve">                                                              адрес</w:t>
      </w:r>
    </w:p>
    <w:p w:rsidR="00A77B3E"/>
    <w:p w:rsidR="00A77B3E">
      <w:r>
        <w:t xml:space="preserve">Мировой судья судебного участка № 9 Киевского судебного района адрес фио, с участием лица, в отношении которого возбуждено дело об административном правонарушении, - фио, 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(далее – КоАП РФ), в отношении </w:t>
      </w:r>
    </w:p>
    <w:p w:rsidR="00A77B3E">
      <w:r>
        <w:t>фио, паспортные данные, зарегистрированного и паспортные данные телефон, в/у телефон от дата,</w:t>
      </w:r>
    </w:p>
    <w:p w:rsidR="00A77B3E">
      <w:r>
        <w:t>установил:</w:t>
      </w:r>
    </w:p>
    <w:p w:rsidR="00A77B3E">
      <w:r>
        <w:t>Согласно протокола об административном правонарушении от дата серии 82АП № 327397 фио дата в время по адресу:                              адрес, управлял транспортным средством марка автомобиля с государственным регистрационным знаком «Х574ТУ43», имея признак опьянения – резкое изменение окраски кожных покровов лица, не выполнил законное требование уполномоченного должностного лица о прохождении медицинского освидетельствования на состояние опьянения.</w:t>
      </w:r>
    </w:p>
    <w:p w:rsidR="00A77B3E">
      <w:r>
        <w:t>В судебном заседании фио пояснил, что официально работает в «Яндекс Такси», занимается перевозками на своем автомобиле, в дата, выполняя заказ, приехал в адрес, привез клиентов, ранее ему не знакомых. дата он ехал с клиентами по адрес в адрес, был остановлен сотрудниками полиции. Его пассажиры были задержаны по подозрению в совершении мошеннических действий, он по их уголовному делу имеет статус свидетеля. При задержании сотрудник ДПС посадил его в наручниках в патрульный автомобиль для проведения процедуры освидетельствования. В беседе с инспектором он пояснил, что ввиду своего состояния здоровья не сможет сдать ни мочу, ни кровь на анализ, на что инспектор ему ответил, что существует процедура, и при таких обстоятельствах пусть он отказывается от выполнения требований.</w:t>
      </w:r>
    </w:p>
    <w:p w:rsidR="00A77B3E">
      <w:r>
        <w:t>Касательно своего состояния здоровья представил медицинские документы, пояснил, что имеет инвалидность первой группы, ряд заболеваний (хронический нефритический синдром, сахарный диабет, кардиомиопатия, анемия), по состоянию здоровья ему жизненно необходима процедура гемодиализа, куда он ездит несколько раз в неделю от места своего постоянного жительства за 40 км.</w:t>
      </w:r>
    </w:p>
    <w:p w:rsidR="00A77B3E">
      <w:r>
        <w:t>Инспектор ДПС фио, несмотря на неоднократные вызовы, от явки в  судебные заседания уклонился.</w:t>
      </w:r>
    </w:p>
    <w:p w:rsidR="00A77B3E">
      <w:r>
        <w:t>Допрошенная в судебном заседании в качестве специалиста заместитель главного врача по клинико-экспертной работе ГБУЗ РК «Крымский научно-практический центр наркологии» фио после изучения медицинской документации  фио подтвердила невозможность проведения в отношении него процедуры медицинского освидетельствования, поскольку он не выделяет мочу, взятие крови также невозможно как по техническим особенностям процедуры (наличии фистулы), так и в необходимом объеме (15 мл). В ее многолетней практике (более 20 лет) схожей ситуации не было.</w:t>
      </w:r>
    </w:p>
    <w:p w:rsidR="00A77B3E">
      <w:r>
        <w:t>Допрошенная в судебном заседании специалист фио (стаж работы врача-нефролога 11 лет) подтвердила, что  фио дата поступил на гостевой диализ в наименование организации представил выписку и направление, результаты анализов. У фио установлен диагноз терминальной почечной недостаточности, ему жизненно необходима процедура гемодиализа 3 раза в неделю по 4 часа. фио не выделяет мочу с дата, у него установлена артериально-венозная фистула, через которую специальной фистульной иглой проводится технический забор крови. Пояснила, что препараты, препятствующие управлению транспортным средств, фио не принимает. Пациентам с такой совокупностью диагнозов, какие установлены у  фио, рекомендовано согласовывать с лечащим врачом применение каких-либо лекарств, помимо назначенных, с целью исключения рисков. В ее практике был один случай потребления больным на гемодиализе запрещенных веществ, который закончился летальным исходом.</w:t>
      </w:r>
    </w:p>
    <w:p w:rsidR="00A77B3E">
      <w:r>
        <w:t>Выслушав участников судебного разбирательства, исследовав материалы дела об административном правонарушении, прихожу к  выводу о  необходимости прекращения производства по делу.</w:t>
      </w:r>
    </w:p>
    <w:p w:rsidR="00A77B3E">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(статья 24.1 КоАП РФ).</w:t>
      </w:r>
    </w:p>
    <w:p w:rsidR="00A77B3E">
      <w:r>
        <w:t>В соответствии со ст.ст. 26.1, 26.2 КоАП РФ, по делу об административном правонарушении выяснению подлежат: наличие события административного правонарушения;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 виновность лица в совершении административного правонарушения; обстоятельства, смягчающие административную ответственность, и обстоятельства, отягчающие административную ответственность; характер и размер ущерба, причиненного административным правонарушением; обстоятельства, исключающие производство по делу об административном правонарушении; иные обстоятельства, имеющие значение для правильного разрешения дела, а также причины и условия совершения административного правонарушения.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77B3E">
      <w:r>
        <w:t>В соответствии с разъяснениями, содержащимися в п. 11 Постановления Пленума Верховного Суда РФ от дата № 20 «О некоторых вопросах, возникающих в судебной практике при рассмотрении дел об административных правонарушениях, предусмотренных Главой 12 КоАП РФ»,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rsidR="00A77B3E">
      <w:r>
        <w:t>При этом необходимо учитывать, что химико-токсикологическое исследование биологического объекта, осуществляемое в рамках медицинского освидетельствования на состояние опьянения, является одним из элементов процедуры проведения такого освидетельствования.</w:t>
      </w:r>
    </w:p>
    <w:p w:rsidR="00A77B3E">
      <w:r>
        <w:t xml:space="preserve">Согласно ст. 1.5 КоАП РФ, лицо подлежит административной ответственности только за те административные правонарушения, в отношении которых установлена его вина. При этом лицо, привлекаемое к административной ответственности, не обязано доказывать свою невиновность. Неустранимые сомнения в виновности лица, привлекаемого к административной ответственности, толкуются в пользу этого лица. </w:t>
      </w:r>
    </w:p>
    <w:p w:rsidR="00A77B3E">
      <w:r>
        <w:t>Таким образом, для привлечения к административной ответственности, предусмотренной частью 1 статьи 12.26 КоАП РФ, необходимо установить наличие умысла в действиях (либо бездействии) лица, направленного уполномоченным должностным лицом либо медицинским работником на прохождение освидетельствования на состояние опьянения.</w:t>
      </w:r>
    </w:p>
    <w:p w:rsidR="00A77B3E">
      <w:r>
        <w:t xml:space="preserve">Основанием для проведения в отношении фио процедуры медицинского свидетельствование на состояние опьянения послужило резкое изменение окраски кожных покровов лица. </w:t>
      </w:r>
    </w:p>
    <w:p w:rsidR="00A77B3E">
      <w:r>
        <w:t>Оценивая отказ фио от прохождения указанной процедуры суд учитывает физиологические особенности лица, о которых он сообщал инспектору, поясняя, что состояние здоровья не позволит ему сдать биоматериал на анализы, что подтверждается показаниями допрошенных специалистов.</w:t>
      </w:r>
    </w:p>
    <w:p w:rsidR="00A77B3E">
      <w:r>
        <w:t>Судом установлено, что фио по состоянию здоровья не выделяет мочу 5 лет.  Из пояснений допрошенных врачей следует, что использование фистулы для забора крови на анализы не в рамках процедуры гемодиализа запрещено. Иные вены, доступные для забора крови, у фио отсутствуют. После формирования фистулы с сосудистым доступом запрещена пункция вен. Пункция фистулы осуществляется в специальных условиях опытным персоналом.</w:t>
      </w:r>
    </w:p>
    <w:p w:rsidR="00A77B3E">
      <w:r>
        <w:t xml:space="preserve"> Кроме того, суд учитывает конкретные обстоятельства проведения административной процедуры, эмоциональное состояние лица (нахождение в наручниках, задержание пассажиров), и подтвержденный диагноз анемии для оценки единственного выявленного инспектором признака при отсутствии иных, в том числе запаха алкоголя изо рта.</w:t>
      </w:r>
    </w:p>
    <w:p w:rsidR="00A77B3E">
      <w:r>
        <w:t>Статьей 1.5 КоАП РФ установлено, что лицо подлежит административной ответственности только за те административные правонарушения, в отношении которых установлена его вина. Неустранимые сомнения в виновности лица, привлекаемого к административной ответственности, толкуются в пользу этого лица.</w:t>
      </w:r>
    </w:p>
    <w:p w:rsidR="00A77B3E">
      <w:r>
        <w:t>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 (ч.1 ст. 2.2 КоАП РФ).</w:t>
      </w:r>
    </w:p>
    <w:p w:rsidR="00A77B3E">
      <w:r>
        <w:t>Принимая во внимание вышеизложенное в совокупности, суд приходит к выводу, что требования инспектора о прохождении процедуры освидетельствования в отношении фио носили формальный характер ввиду их невыполнимости, в связи с чем умысел в действиях фио отсутствует.</w:t>
      </w:r>
    </w:p>
    <w:p w:rsidR="00A77B3E">
      <w:r>
        <w:t>Согласно с п.2 ч. 1 ст. 24.5 КоАП РФ, производство по делу об административном правонарушении не может быть начато, а начатое производство подлежит прекращению в связи с отсутствием состава административного правонарушения.</w:t>
      </w:r>
    </w:p>
    <w:p w:rsidR="00A77B3E">
      <w:r>
        <w:t>В соответствии с положениями ст. 29.9 КоАП РФ судьей выносится постановление о прекращении производства по делу в случае наличия хотя бы одного из обстоятельств, исключающих производство по делу, предусмотренных ст. 24.5 КоАП РФ.</w:t>
      </w:r>
    </w:p>
    <w:p w:rsidR="00A77B3E">
      <w:r>
        <w:t>Таким образом, учитывая вышеизложенное, суд приходит к выводу, что производство по делу подлежит прекращению за отсутствием состава правонарушения, предусмотренного ч.1 ст. 12.26 КоАП РФ, в действиях фио</w:t>
      </w:r>
    </w:p>
    <w:p w:rsidR="00A77B3E">
      <w:r>
        <w:t xml:space="preserve">        На основании изложенного, руководствуясь ст.ст. 24.5, 29.9, 29.10 КоАП РФ, мировой судья</w:t>
      </w:r>
    </w:p>
    <w:p w:rsidR="00A77B3E">
      <w:r>
        <w:tab/>
        <w:t xml:space="preserve">                                                       постановил: </w:t>
      </w:r>
    </w:p>
    <w:p w:rsidR="00A77B3E">
      <w:r>
        <w:t xml:space="preserve">         производство по делу об административном правонарушении в отношении фио по ч.1 ст. 12.26 КоАП РФ прекратить на основании ст. 24.5 ч.1 п. 2 КоАП РФ – за  отсутствием состава административного правонарушения.</w:t>
      </w:r>
    </w:p>
    <w:p w:rsidR="00A77B3E">
      <w:r>
        <w:t>Постановление может быть обжаловано в течение 10 дней со дня получения его копии в Киевский районный суд адрес.</w:t>
      </w:r>
    </w:p>
    <w:p w:rsidR="00A77B3E"/>
    <w:p w:rsidR="00A77B3E">
      <w:r>
        <w:t xml:space="preserve">Мировой судья                                                                                                      фио        </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