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05-0145/9/2025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</w:p>
    <w:p w:rsidR="00A77B3E">
      <w:r>
        <w:t>генерального директора наименование организации (адрес, каб. 9А) фио, паспортные данные УССР, паспортные данные,</w:t>
      </w:r>
    </w:p>
    <w:p w:rsidR="00A77B3E">
      <w:r>
        <w:t xml:space="preserve">                                                          установил:</w:t>
      </w:r>
    </w:p>
    <w:p w:rsidR="00A77B3E">
      <w:r>
        <w:t>фио – генеральный директор наименование организации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посредством ТКС представлены сведения по форме ЕФС-1 подраздел 1.1 форма ЕФС-1 в отношении одного застрахованного лица с кадровым мероприятием «Окончание договора ГПХ» договор ГПД №3 от дата, при сроке предоставления сведений не позднее дата. </w:t>
      </w:r>
    </w:p>
    <w:p w:rsidR="00A77B3E">
      <w:r>
        <w:t xml:space="preserve">наименование организации дата посредством ТКС представлены сведения по форме ЕФС-1, зарегистрированную в ЭДОК под №101-телефон-6193, в которой по 1 застрахованному лицу фио СНИЛС телефон подраздел 1.1 форма ЕФС-1 в с кадровым мероприятием «Окончание договора ГПХ» от дата, кадровое мероприятие «Начало договора ГПХ» от дата, при сроке предоставления сведений не позднее дата и дата соответственно.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форма ЕФС-1 (л.д. 3), выписка из ЕГРЮЛ (л.д. 12-18),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генерального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79709100000000068053, назначение платежа – административный штраф, фиоВ по решению суда № 05-0145/9/2025.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