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05-0158/9/2024</w:t>
      </w:r>
    </w:p>
    <w:p w:rsidR="00A77B3E">
      <w:r>
        <w:t xml:space="preserve">                                                                                        УИД 91MS0009-01-2024-000634-12</w:t>
      </w:r>
    </w:p>
    <w:p w:rsidR="00A77B3E">
      <w:r>
        <w:t>П О С Т А Н О В Л Е Н И Е</w:t>
      </w:r>
    </w:p>
    <w:p w:rsidR="00A77B3E">
      <w:r>
        <w:t>12 марта 2024 года</w:t>
        <w:tab/>
        <w:tab/>
        <w:t xml:space="preserve">                                                                      г. Симферополь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Самсонова Д.Л.,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Самсонова Дениса Леонидовича, ...</w:t>
      </w:r>
    </w:p>
    <w:p w:rsidR="00A77B3E">
      <w:r>
        <w:t>установил:</w:t>
      </w:r>
    </w:p>
    <w:p w:rsidR="00A77B3E">
      <w:r>
        <w:t>Самсонов Д.Л. 12 марта 2024 года в 10 часов 55 минут, по адресу: г. Симферополь,                           ул. Отважных, д. 29, не имея права управления транспортными средствами, управлял транспортным средством ...», с признаками опьянения – резкое изменение окраски кожных покровов лица, 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как на месте остановки, так и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Самсонов Д.Л. вину признал, с нарушением согласился, ходатайствовал о назначении наказания в виде административного штрафа.</w:t>
      </w:r>
    </w:p>
    <w:p w:rsidR="00A77B3E">
      <w:r>
        <w:t>Выслушав Самсонова Д.Л.,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23 октября 1993 года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21 октября 2022 года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Как усматривается из материалов дела, у сотрудника ГИБДД основаниями полагать, что водитель Самсонов Д.Л.  12 марта 2024 года в 10 часов 55 минут находится в состоянии опьянения, явились запах алкоголя изо рта, резкое изменение окраски кожных покровов лица, что согласуется с пунктом 3 Правил и отражено в протоколе об отстранении от управления транспортным средством от 12 марта 2024 года серия 82СИ № 000213 освидетельствования на состояние опьянения.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подлежит, в том числе,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Согласно акта освидетельствования на состояние опьянения от 12 марта 2024 года серии 82 АО № 035707 Самсонов Д.Л. был освидетельствован на месте при помощи прибора Алкотектор Юпитер К 002781, показания прибора составили 0,00 мг/л выдыхаемого воздуха.</w:t>
      </w:r>
    </w:p>
    <w:p w:rsidR="00A77B3E">
      <w: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водитель Самсонов Д.Л.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медицинское освидетельствование                     Самсонова Д.Л. на состояние опьянения не проводилось,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Самсонова Д.Л. не зарегистрировано (л.д.5).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12 марта 2024 года серии 82АП № 241517 об административном правонарушении (л.д.1), параметры поиска (л.д. 3), карточку учета ТС (л.д. 4), справку (л.д. 5), протокол от 12 марта 2024 года серии 82 СИ № 000213 об отстранении от управления транспортным средством (л.д. 6), квитанцию алкотектора (л.д. 7), акт 82 АО №035707 от 12 марта 2024 года освидетельствования на состояние алкогольного опьянения (л.д. 8), протокол от 12 марта 2024 года серия 82МО № 017176 о направлении на медицинское освидетельствование на состояние опьянения (л.д.9), протокол от 12 марта 2024 года серии 82ПЗ № 074323 о задержании ТС (л.д. 10), рапорт (л.д. 11),  справу на лицо (л.д. 12), свидетельство о поверке (л.д.16), CD-диск с видеоматериалом (л.д. 17), протокол серии 82АЗ №00966 об административном задержании (л.д. 18),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Самсонов Д.Л.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Обстоятельства, определенные частью 2 статьи 3.9 КоАП РФ, для назначения                 Самсонову Д.Л. административного наказания в виде административного ареста, не установлены, в связи с чем его ходатайство о назначении наказания в виде административного штрафа не подлежит удовлетворению.</w:t>
      </w:r>
    </w:p>
    <w:p w:rsidR="00A77B3E">
      <w:r>
        <w:t>Учитывая раскаяние Самсонова Д.Л. и признание им вины, наказание в виде административного ареста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Самсонова Дениса Леонидовича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Самсонова Д.Л. согласно протокола от 12 марта 2024 года серии 82 АЗ № 001966.</w:t>
      </w:r>
    </w:p>
    <w:p w:rsidR="00A77B3E">
      <w:r>
        <w:t>Исполнение административного ареста поручить ОГИБДД УМВД России по                         г. Симферополю.</w:t>
      </w:r>
    </w:p>
    <w:p w:rsidR="00A77B3E">
      <w:r>
        <w:t>Постановление может быть обжаловано в Киевский районный суд                                      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