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05-0191/9/2025</w:t>
      </w:r>
    </w:p>
    <w:p w:rsidR="00A77B3E">
      <w:r>
        <w:t xml:space="preserve">                                                                                             УИД 91MS0009-телефон-телефон</w:t>
      </w:r>
    </w:p>
    <w:p w:rsidR="00A77B3E">
      <w:r>
        <w:t>П О С Т А Н О В Л Е Н И Е</w:t>
      </w:r>
    </w:p>
    <w:p w:rsidR="00A77B3E">
      <w:r>
        <w:t>дата</w:t>
        <w:tab/>
        <w:tab/>
        <w:tab/>
        <w:tab/>
        <w:tab/>
        <w:t xml:space="preserve">                                        адрес</w:t>
      </w:r>
    </w:p>
    <w:p w:rsidR="00A77B3E">
      <w:r>
        <w:t xml:space="preserve">                                       </w:t>
      </w:r>
    </w:p>
    <w:p w:rsidR="00A77B3E">
      <w:r>
        <w:t xml:space="preserve">Мировой судья судебного участка № 9 Киевского судебного района адрес (адрес Симферополь) адрес        фио, при участии прокурора фио, рассмотрев в открытом судебном заседании дело об административном правонарушении, предусмотренном статьёй 17.7 Кодекса Российской Федерации об административных правонарушениях (далее – КоАП РФ) в отношении </w:t>
      </w:r>
    </w:p>
    <w:p w:rsidR="00A77B3E">
      <w:r>
        <w:t xml:space="preserve">директора наименование организации (адрес) фио, паспортные данные УССР, зарегистрированной и паспортные данные Отделом по вопросам миграции Отдела полиции 3 Центральный УМВД России по адрес,  код подразделения телефон, </w:t>
      </w:r>
    </w:p>
    <w:p w:rsidR="00A77B3E">
      <w:r>
        <w:t>установил:</w:t>
      </w:r>
    </w:p>
    <w:p w:rsidR="00A77B3E">
      <w:r>
        <w:t xml:space="preserve"> прокурором адрес фио дата возбуждено дело об административном правонарушении в отношении директора наименование организации фио по статье 17.7 КоАП РФ.</w:t>
      </w:r>
    </w:p>
    <w:p w:rsidR="00A77B3E">
      <w:r>
        <w:t>Прокурор в судебном заседании постановление поддержала, просила привлечь должностное лицо фио к административной ответственности за совершение правонарушения, предусмотренного статьей 17.7 КоАП РФ.</w:t>
      </w:r>
    </w:p>
    <w:p w:rsidR="00A77B3E">
      <w:r>
        <w:t>От лица, привлекаемого к административной ответственности, директора наименование организации фио поступили письменные объяснения с ходатайством о прекращении производства по делу в связи с отсутствием события административного правонарушения.</w:t>
      </w:r>
    </w:p>
    <w:p w:rsidR="00A77B3E">
      <w:r>
        <w:t>Заслушав прокурора, изучив материалы административного дела об административном правонарушении, прихожу к следующим выводам.</w:t>
      </w:r>
    </w:p>
    <w:p w:rsidR="00A77B3E">
      <w:r>
        <w:t>В силу абз. 3 п. 3 ст. 22 Федерального закона от дата № 2202-1 «О прокуратуре Российской Федерации» прокурор или его заместитель в случае установления факта нарушения закона органами и должностными лицами, указанными в п. 1 ст. 21 настоящего Федерального закона, вносит представление об устранении нарушений закона.</w:t>
      </w:r>
    </w:p>
    <w:p w:rsidR="00A77B3E">
      <w:r>
        <w:t>Согласно ст. 24 названного Федерального закона, представление об устранении нарушений закона вносится прокурором или его заместителем в орган или должностному лицу, которые полномочны устранить допущенные нарушения, и подлежит безотлагательному рассмотрению. В течение месяца со дня внесения представления должны быть приняты конкретные меры по устранению допущенных нарушений закона, их причин и условий, им способствующих, о результатах принятых мер должно быть сообщено прокурору в письменной форме.</w:t>
      </w:r>
    </w:p>
    <w:p w:rsidR="00A77B3E">
      <w:r>
        <w:t>В силу положений п.п. 1, 3 ст. 6 Федерального закона от дата № 2202-1 «О прокуратуре Российской Федерации», требования прокурора, вытекающие из его полномочий, перечисленных в ст. 9.1, 22, 27, 30, 33, 39.1, 39.2 настоящего Федерального закона, подлежат безусловному исполнению в установленный срок. Неисполнение требований прокурора, вытекающих из его полномочий, а также уклонение от явки по его вызову влечет за собой установленную законом ответственность.</w:t>
      </w:r>
    </w:p>
    <w:p w:rsidR="00A77B3E">
      <w:r>
        <w:t>Как следует из материалов дела, дата прокурором адрес в адрес директора наименование организации фио внесено представление № Прдр-телефон-24/-телефон.</w:t>
      </w:r>
    </w:p>
    <w:p w:rsidR="00A77B3E">
      <w:r>
        <w:t>Согласно указанному представлению, на территории муниципального образования городской адрес наименование организации на основании разрешения на строительство от дата № 91-RU93301000-телефон осуществляет строительство объект «Туристический комплекс «Удачное» по адресу: адрес», фактически состоящий из блокированных секций апартаментов. Строительство названного объекта осуществляется в соответствии с Федеральным законом № 214-ФЗ, согласно условиям заключенных договоров участия в долевом строительстве срок передачи участникам долевого строительства объекта долевого строительства установлен дата. Между тем, ранее в дата по объекту изменен планируемый срок ввода его в эксплуатацию с адрес дата на адрес дата. В свою очередь, до настоящего времени секции апартаментов в эксплуатацию в установленном законодательством порядке не введены, застройщиком в установленный срок информация и предложение об изменении договорам участникам долевого строительства не направлена. Названное свидетельствует о надлежащем исполнении застройщиком установленных обязанностей, а также может привести к совершению наименование организации иных нарушений в области отношений связанных с привлечением денежных средств граждан и юридических лиц для долевого строительства многоквартирных домов и (или) иных объектов недвижимости. Указанные обстоятельства являются недопустимыми в дальнейшей деятельности коммерческой организации, поскольку влекут за собой негативные последствия в виде нарушения прав граждан в сфере долевого строительства. Причинами выявленных нарушений требований федерального законодательства является ненадлежащее исполнение своих служебных обязанностей должностными лицами наименование организации, а условиями, отсутствие надлежащего исполнения требований федерального законодательства органами управления и руководителем коммерческой организации. На основании изложенного, руководствуясь статьями 6, 22, 24 Федерального закона от дата № 2202-1 «О прокуратуре Российской Федерации», прокурором адрес фио в представлении от дата № Прдр-телефон-24/-телефон указано Обществу: безотлагательно рассмотреть настоящее представление с обязательным участием представителя прокуратуры города; принять конкретные меры по устранению допущенных нарушений законодательства, а также причин и условий им способствующих в установленный законом месячный срок со дня внесения настоящего представления; обеспечить в установленном порядке направление участникам долевого строительства информацию и предложение об изменении договора; обеспечить в установленном порядке надлежащее осуществление застройщиком контроля за возведением объекта долевого строительства в соответствии с проектной документацией, фактическое введение объекта долевого строительства в эксплуатацию; рассмотреть вопрос о привлечении к установленной законом ответственности лиц, допустивших нарушения законодательства; о дате, времени и месте рассмотрения настоящего представления заблаговременно уведомить прокуратуру города в письменной форме; о результатах рассмотрения настоящего представления и принятых мерах сообщить в прокуратуру города в письменной форме.</w:t>
      </w:r>
    </w:p>
    <w:p w:rsidR="00A77B3E">
      <w:r>
        <w:t>Указанное представление получено Обществом дата и рассмотрено им по существу дата.</w:t>
      </w:r>
    </w:p>
    <w:p w:rsidR="00A77B3E">
      <w:r>
        <w:t>Извещение в прокуратуру адрес было направлено исх. от дата  и поступило в адрес прокуратуры дата.</w:t>
      </w:r>
    </w:p>
    <w:p w:rsidR="00A77B3E">
      <w:r>
        <w:t>От Общества в адрес Прокуратуры адрес дата поступил ответ исх. № 291024 от дата, согласно которому представление рассмотрено Обществом. наименование организации является Застройщиком при строительстве объекта «Курортный дом «Удачное» по адресу: адрес», состоящего из блокированных секций апартаментов (далее - Объект). Представление мотивировано тем, что в дата Застройщиком изменен планируемый срок ввода Объекта в эксплуатацию с адрес дата на адрес дата, без уведомления участников долевого строительства об изменении срока ввода в эксплуатацию Объекта.            ООО «СЗ «Строитель принимаются соответствующие меры по устранению выявленных нарушений законодательства, а также причин и условий им способствующим. Так, в соответствии с требованиями градостроительного законодательства, по заявлению наименование организации дата Министерством жилищной политики и государственного строительного надзора адрес внесены изменения в ранее выданное Разрешение на начало строительства по Объекту, которым перенесены сроки окончания строительства (срок действия разрешения) на дата. дата всем участникам долевого строительства были направлены уведомления об изменении срока сдачи объекта строительства на адрес дата с предложением об изменении условий договора участия в долевом строительстве. Новые уведомления о дальнейшем изменении срока сдачи объекта строительства (с учетом изменения Разрешения на начало строительства по Объекту) будут направлены участникам долевого строительства в установленном порядке, после внесения изменений в Проектную декларацию Объекта и согласования сроков с кредитной организацией, финансирующей строительство, - Российским Национальным Коммерческим Банком (ПАО). наименование организации на постоянной основе осуществляется контроль за возведением объекта долевого строительства в соответствии с проектной документацией, в том числе путем контроля исполнения строительно-монтажных работ генеральным подрядчиком – наименование организации. В части требований Представления о привлечении к дисциплинарной ответственности работников наименование организации, допустивших нарушения, указанные в Представлении, просят учесть, что применение к работнику мер дисциплинарной ответственности является правом (а не обязанностью) работодателя и производится в законодательно установленном порядке. Обществом было осуществлено информирование посредством почтовой связи органа прокуратуры, вынесшего представление, о дате его рассмотрения дата.</w:t>
      </w:r>
    </w:p>
    <w:p w:rsidR="00A77B3E">
      <w:r>
        <w:t>В соответствии со статьей 26.1 КоАП РФ по делу об административном правонарушении выяснению подлежат: наличие события административного правонарушения;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 обстоятельства, смягчающие административную ответственность, и обстоятельства, отягчающие административную ответственность; характер и размер ущерба, причиненного административным правонарушением; обстоятельства, исключающие производство по делу об административном правонарушении;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A77B3E">
      <w:r>
        <w:t>Согласно части 2 статьи 28.2 КоАП РФ в протоколе об административном правонарушении указываются дата и место его составления, должность, фамилия и инициалы лица, составившего протокол, сведения о лице, в отношении которого возбуждено дело об административном правонарушении, фамилии, имена, отчества, адреса места жительства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или закона субъекта Российской Федерации, предусматривающая административную ответственность за данное административное правонарушение, объяснение физического лица или законного представителя юридического лица, в отношении которых возбуждено дело, иные сведения, необходимые для разрешения дела.</w:t>
      </w:r>
    </w:p>
    <w:p w:rsidR="00A77B3E">
      <w:r>
        <w:t>Исходя из положений КоАП РФ, протокол об административном правонарушении является процессуальным документом, в котором фиксируется противоправное деяние лица, в отношении которого возбуждено производство по делу и формулируется вменяемое данному лицу обвинение.</w:t>
      </w:r>
    </w:p>
    <w:p w:rsidR="00A77B3E">
      <w:r>
        <w:t>Из смысла положений части 2 статьи 28.4 КоАП РФ следует, что к постановлению прокурора о возбуждении дела об административном правонарушении предъявляются те же требования, что и к протоколу об административном правонарушении.</w:t>
      </w:r>
    </w:p>
    <w:p w:rsidR="00A77B3E">
      <w:r>
        <w:t>Как следует из постановления о возбуждении дела об административном правонарушении от дата директору наименование организации фио   вменяется невыполнение представления прокурора от дата, а именно, в нарушение положений КоАП РФ и законодательства, определяющего организацию и порядок деятельности прокуратуры и полномочия прокуроров, вышеуказанное представление безотлагательно не рассмотрено с участием представителя прокуратуры адрес, о дате, времени и месте рассмотрения представления прокуратура не уведомлена в письменной форме, о принятых конкретных мерах по устранению причин и условий, способствующих допущенным нарушениям законодательства и о рассмотрении вопроса о привлечении к установленной законом ответственности лиц, допустивших нарушения законодательства в установленный законом месячный срок.</w:t>
      </w:r>
    </w:p>
    <w:p w:rsidR="00A77B3E">
      <w:r>
        <w:t>Объективная сторона состава административного правонарушения, предусмотренного статьей 17.7 КоАП РФ, выражается в умышленном невыполнении требований прокурора, вытекающих из его полномочий, установленных федеральным законом, а равно законных требований следователя, дознавателя, или должностного лица, осуществляющего производство по делу об административном правонарушении.</w:t>
      </w:r>
    </w:p>
    <w:p w:rsidR="00A77B3E">
      <w:r>
        <w:t>Как установлено судом, в прокуратуру адрес во исполнение представления прокурора от дата № Прдр-телефон-24/-телефон об устранении нарушений градостроительного законодательства, законодательства о долевом строительстве наименование организации был представлен письменный ответ об устранении указанных в представлении нарушений с пояснениями (л.д. 96-97).</w:t>
      </w:r>
    </w:p>
    <w:p w:rsidR="00A77B3E">
      <w:r>
        <w:t>Также, в адрес прокуратуры адрес представлены документы, на которые ссылался в обоснование своих доводов представитель Общества.</w:t>
      </w:r>
    </w:p>
    <w:p w:rsidR="00A77B3E">
      <w:r>
        <w:t>Так, в качестве нарушения в представлении прокурора от дата указано, что застройщиком в дата по объекту изменен планируемый срок ввода его в эксплуатацию с адрес дата на адрес дата, о чем застройщиком направлены уведомления в дата и было сообщено в прокуратуру, с представлением документов, подтверждающих данные обстоятельства, в ответе на иное, ранее полученное представление от дата № Прд-телефон-24/-телефон.</w:t>
      </w:r>
    </w:p>
    <w:p w:rsidR="00A77B3E">
      <w:r>
        <w:t>Федеральным законом от дата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не предусмотрена обязанность застройщика по направлению повторных уведомлений участникам долевого строительства.</w:t>
      </w:r>
    </w:p>
    <w:p w:rsidR="00A77B3E">
      <w:r>
        <w:t xml:space="preserve">Новый срок передачи застройщиком объекта долевого строительства – дата возник только дата, когда застройщиком опубликована в Единой информационной системе жилищного строительства новая редакция проектной декларации объекта долевого строительства, то есть значительно позже даты представления от дата. </w:t>
      </w:r>
    </w:p>
    <w:p w:rsidR="00A77B3E">
      <w:r>
        <w:t>Требование об окончании строительных работ в установленные прокуратурой сроки является необоснованным и не могло быть выполнено в связи со сложностью и длительностью таких работ. Более того, в прокуратуру адрес застройщиком было представлено выданное уполномоченным органом - Министерством жилищной политики и государственного строительного надзора адрес разрешение на производство строительных работ на объекте до дата. Таким образом, наличие разрешения уполномоченного органа, выданного в соответствии с положениями ГрК РФ, на осуществление строительных работ до конца дата, допускает осуществление строительных работ на объекте и его ввод в эксплуатацию до указанного срока, что не исключает право участников долевого строительства в обратится в гражданском судопроизводстве с требованиями о взыскании неустойки за нарушение сроков передачи объектов. При этом, как указано в письменных пояснениях представителя Общества, претензий от участников долевого строительства в адрес застройщика не поступало.</w:t>
      </w:r>
    </w:p>
    <w:p w:rsidR="00A77B3E">
      <w:r>
        <w:t>Пунктом 4 ст. 10 Федерального закона от дата № 2202-1 «О прокуратуре Российской Федерации» предусмотрено, что прокурор в установленном законом порядке принимает меры по привлечению к ответственности лиц, совершивших правонарушения.</w:t>
      </w:r>
    </w:p>
    <w:p w:rsidR="00A77B3E">
      <w:r>
        <w:t>В соответствии с п. 2 ст. 22 Федерального закона от дата № 2202-1 «О прокуратуре Российской Федерации» прокурор или его заместитель по основаниям, установленным законом, возбуждает производство об административном правонарушении, требует привлечения лиц, нарушивших закон, к иной установленной законом ответственности, предостерегает о недопустимости нарушения закона.</w:t>
      </w:r>
    </w:p>
    <w:p w:rsidR="00A77B3E">
      <w:r>
        <w:t>Представление прокурора адрес от дата № Прдр-телефон-24/-телефон в числе прочих содержит требование о привлечении к дисциплинарной ответственности лиц, виновных в допущенных нарушениях закона.</w:t>
      </w:r>
    </w:p>
    <w:p w:rsidR="00A77B3E">
      <w:r>
        <w:t>Между тем, данное требование не соответствует приведенным положениям Закона о прокуратуре.</w:t>
      </w:r>
    </w:p>
    <w:p w:rsidR="00A77B3E">
      <w:r>
        <w:t>Частью 1 ст. 192 ТК РФ установлено, что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перечисленные в указанной норме дисциплинарные взыскания.</w:t>
      </w:r>
    </w:p>
    <w:p w:rsidR="00A77B3E">
      <w:r>
        <w:t>Применение к работнику мер дисциплинарной ответственности является правом, а не обязанностью работодателя, производится в законодательно установленном порядке. Содержащееся в представлении от дата № Прдр-телефон-24/-телефон императивное требование о привлечении к дисциплинарной ответственности лиц, виновных в допущенных нарушениях закона, противоречит приведенным нормам Закона о прокуратуре, Трудового кодекса Российской Федерации.</w:t>
      </w:r>
    </w:p>
    <w:p w:rsidR="00A77B3E">
      <w:r>
        <w:t>Аналогичная позиция нашла отражение в постановлении Верховного Суда Российской Федерации от дата № 30-АД17-2.</w:t>
      </w:r>
    </w:p>
    <w:p w:rsidR="00A77B3E">
      <w:r>
        <w:t>Статья 24 Федерального закона от дата 2202-1 «О прокуратуре Российской Федерации» установлено, что представление об устранении нарушений закона вносится прокурором или его заместителем в орган или должностному лицу, которые полномочны устранить допущенные нарушения, и подлежит безотлагательному рассмотрению.</w:t>
      </w:r>
    </w:p>
    <w:p w:rsidR="00A77B3E">
      <w:r>
        <w:t>В течение месяца со дня внесения представления должны быть приняты конкретные меры по устранению допущенных нарушений закона, их причин и условий, им способствующих; о результатах принятых мер должно быть сообщено прокурору в письменной форме.</w:t>
      </w:r>
    </w:p>
    <w:p w:rsidR="00A77B3E">
      <w:r>
        <w:t>При рассмотрении представления коллегиальным органом прокурору сообщается о дне заседания.</w:t>
      </w:r>
    </w:p>
    <w:p w:rsidR="00A77B3E">
      <w:r>
        <w:t>В случае несоответствия постановлений Правительства Российской Федерации Конституции Российской Федерации и законам Российской Федерации Генеральный прокурор Российской Федерации информирует об этом Президента Российской Федерации.</w:t>
      </w:r>
    </w:p>
    <w:p w:rsidR="00A77B3E">
      <w:r>
        <w:t>При этом, положения статьи 24 Федерального закона от дата 2202-1 «О прокуратуре Российской Федерации» не обязывают рассматривать представление прокурора с участием представителя прокуратуры, а также возлагает обязанность лишь при рассмотрении представления коллегиальным органом сообщать прокурору о дне заседания, однако наименование организации не является коллегиальным органом.</w:t>
      </w:r>
    </w:p>
    <w:p w:rsidR="00A77B3E">
      <w:r>
        <w:t>В соответствии со ст. 1.5 КоАП РФ, лицо подлежит административной ответственности только за те административные правонарушения, в отношении которых установлена его вина.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Кодексом, и установлена вступившим в законную силу постановлением судьи, органа, должностного лица, рассмотревших дело. Лицо, привлекаемое к административной ответственности, не обязано доказывать свою невиновность, за исключением случаев, предусмотренных примечанием к настоящей статье.</w:t>
      </w:r>
    </w:p>
    <w:p w:rsidR="00A77B3E">
      <w:r>
        <w:t>Неустранимые сомнения в виновности лица, привлекаемого к административной ответственности, толкуются в пользу этого лица.</w:t>
      </w:r>
    </w:p>
    <w:p w:rsidR="00A77B3E">
      <w:r>
        <w:t>При таких обстоятельствах, производство по данному делу об административном правонарушении подлежит прекращению на основании п. 2 ч. 1 ст. 24.5 Кодекса Российской Федерации об административных правонарушениях - в связи с отсутствием в действиях лица, привлекаемого к административной ответственности, состава административного правонарушения.</w:t>
      </w:r>
    </w:p>
    <w:p w:rsidR="00A77B3E">
      <w:r>
        <w:t>Руководствуясь пунктом 2 части 1 статьи 24.5, статьями 29.10-29.11 Кодекса Российской Федерации об административных правонарушениях, мировой судья -</w:t>
      </w:r>
    </w:p>
    <w:p w:rsidR="00A77B3E">
      <w:r>
        <w:t xml:space="preserve">                        п о с т а н о в и л :</w:t>
      </w:r>
    </w:p>
    <w:p w:rsidR="00A77B3E">
      <w:r>
        <w:t>производство по делу об административном правонарушении, предусмотренном статьей 17.7 Кодекса Российской Федерации об административных правонарушениях в отношении директора наименование организации фио – прекратить на основании пункта 2 части 1 статьи 24.5 Кодекса Российской Федерации об административных правонарушениях, в связи с отсутствием в ее действиях состава административного правонарушения.</w:t>
      </w:r>
    </w:p>
    <w:p w:rsidR="00A77B3E">
      <w:r>
        <w:t>Постановление может быть обжаловано в Киевский районный суд адрес в течение 10 дней со дня получения копии постановления.</w:t>
      </w:r>
    </w:p>
    <w:p w:rsidR="00A77B3E"/>
    <w:p w:rsidR="00A77B3E">
      <w:r>
        <w:t>Мировой судья                                                                                                         фио</w:t>
      </w:r>
    </w:p>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