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05-0201/9/2025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и паспортные данные телефон, в/у телефон от дата, </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«Н577ЕК82», имея признаки опьянения – запах алкоголя изо рта,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002023 (л.д. 7).</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026207 об административном правонарушении (л.д. 1), карточку операции с в/у (л.д. 3), сведения о правонарушениях (л.д. 4), справку (л.д. 6), протокол от дата серии 82ОТ № 002023 об отстранении от управления транспортным средством (л.д. 7), протокол о направлении на медицинское освидетельствование от дата серии 82МО № 017783 (л.д. 8), протокол о задержании транспортного средства от дата серии 82ПЗ № 074464 (л.д. 9), рапорт (л.д. 14),  СD-диск с видеозаписью, на которой зафиксирован отказ от прохождения освидетельствования на состояние опьянения (л.д. 18),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18810491251100002374.</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