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05-0223/9/2025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наименование организации (адрес, каб. 318, фио, паспортные данные, урож. адрес, УССР, паспортные данные Отделом по вопросам миграции отдела полиции №2 Киевский УМВД России по адрес,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организации» дата посредством ТКС представлены сведения по форме ЕФС-1 подраздел время в отношении одного застрахованного лица с кадровым мероприятием «Окончание договора ГПХ»: договор №1 от дата,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форма ЕФС-1    (л.д. 7), к/акта о выявленном правонарушении  (л.д.9), выписку из ЕГРЮЛ (л.д. 15-30),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корреспондентский счет            № 40102810645370000035, казн. счет № 03100643000000017500 Отделение адрес Банка России//УФК по адрес, БИК телефон, ОКТМО телефон, ИНН телефон, КПП телефон, КБК 79711601230060001140, УИН 79709100000000071755, назначение платежа – административный штраф, фио по решению суда № 05-0223/9/2025.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