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05-0240/9/2026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рассмотрев в открытом суд</w:t>
      </w:r>
      <w:r>
        <w:t>ебном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</w:t>
      </w:r>
      <w:r>
        <w:t xml:space="preserve">) </w:t>
      </w:r>
      <w:r>
        <w:t>фио</w:t>
      </w:r>
      <w:r>
        <w:t>, паспортные данные телефон</w:t>
      </w:r>
    </w:p>
    <w:p w:rsidR="00A77B3E">
      <w:r>
        <w:t xml:space="preserve">   </w:t>
      </w:r>
      <w:r>
        <w:t xml:space="preserve">                                                         установил:</w:t>
      </w:r>
    </w:p>
    <w:p w:rsidR="00A77B3E">
      <w:r>
        <w:t>фио</w:t>
      </w:r>
      <w:r>
        <w:t xml:space="preserve"> – руководитель наименование организации не представила в Отделение фонда пенсионного и социального страхования по адрес в установленный срок сведения, необходимые для назначения и выпл</w:t>
      </w:r>
      <w:r>
        <w:t>аты пособий по временной нетрудоспособности в отношении застрахованного лица.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образом. Ходатайств об отложении рассмотрения дела в судебный участок не поступ</w:t>
      </w:r>
      <w:r>
        <w:t>ало, в связи с чем, руководствуясь статьей 25.1 КоАП РФ,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8 ст. 13 Федерального закона от дата № 255-ФЗ «Об об</w:t>
      </w:r>
      <w:r>
        <w:t xml:space="preserve">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по беременности и родам, </w:t>
      </w:r>
      <w:r>
        <w:t>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 нетрудоспособности, сфо</w:t>
      </w:r>
      <w:r>
        <w:t xml:space="preserve">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</w:t>
      </w:r>
      <w:r>
        <w:t>беременности и родам, подписанные с использованием усиленной квалифицированной электронной подписи.</w:t>
      </w:r>
    </w:p>
    <w:p w:rsidR="00A77B3E">
      <w:r>
        <w:t xml:space="preserve">наименование организации для подтверждения выплаты застрахованному лицу </w:t>
      </w:r>
      <w:r>
        <w:t>фио</w:t>
      </w:r>
      <w:r>
        <w:t xml:space="preserve"> по </w:t>
      </w:r>
      <w:r>
        <w:t>проактивному</w:t>
      </w:r>
      <w:r>
        <w:t xml:space="preserve"> процессу №352349302 по ЛН №910298783667 за период с дата по дата</w:t>
      </w:r>
      <w:r>
        <w:t>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указанные сведения были пред</w:t>
      </w:r>
      <w:r>
        <w:t>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Федерации об обязательном</w:t>
      </w:r>
      <w:r>
        <w:t xml:space="preserve"> социальном страховании на случай временной нетрудоспособности и в связи с материнством либо отказ от </w:t>
      </w:r>
      <w:r>
        <w:t>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</w:t>
      </w:r>
      <w:r>
        <w:t>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</w:t>
      </w:r>
      <w:r>
        <w:t xml:space="preserve">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</w:t>
      </w:r>
      <w:r>
        <w:t>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</w:t>
      </w:r>
      <w:r>
        <w:t>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A77B3E">
      <w:r>
        <w:t>В силу статьи 26.1</w:t>
      </w:r>
      <w:r>
        <w:t>1 КоАП РФ оцениваю представленные материалы дела: протокол об административном правонарушении от дата (</w:t>
      </w:r>
      <w:r>
        <w:t>л.д</w:t>
      </w:r>
      <w:r>
        <w:t>. 1-2), к/решения от дата о привлечении к ответственности (</w:t>
      </w:r>
      <w:r>
        <w:t>л.д</w:t>
      </w:r>
      <w:r>
        <w:t>. 5-7), к/уведомление (</w:t>
      </w:r>
      <w:r>
        <w:t>л.д</w:t>
      </w:r>
      <w:r>
        <w:t>. 10), иные материалы дела, как надлежащие доказательства.</w:t>
      </w:r>
    </w:p>
    <w:p w:rsidR="00A77B3E">
      <w:r>
        <w:t>С у</w:t>
      </w:r>
      <w:r>
        <w:t xml:space="preserve">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4 статьи 15.33 КоАП РФ.</w:t>
      </w:r>
    </w:p>
    <w:p w:rsidR="00A77B3E">
      <w:r>
        <w:t>С учетом обстоятельств дела, прихожу к выводу о том, чт</w:t>
      </w:r>
      <w:r>
        <w:t xml:space="preserve">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 xml:space="preserve">На основании изложенного, руководствуясь статьями 29.10 и 29.11 Кодекса Российской Федерации </w:t>
      </w:r>
      <w:r>
        <w:t>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 </w:t>
      </w:r>
      <w:r>
        <w:t>фио</w:t>
      </w:r>
      <w:r>
        <w:t xml:space="preserve"> виновной в совершении административного правонарушения, предусмотренного частью 4 статьи 15.33 Кодекса Российской Федерации об административн</w:t>
      </w:r>
      <w:r>
        <w:t>ых правонарушениях, и назначить ей административное наказание в виде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</w:t>
      </w:r>
      <w:r>
        <w:t>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</w:t>
      </w:r>
      <w:r>
        <w:t>тделение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 телефон, единый казначейский счет 4010281064537000</w:t>
      </w:r>
      <w:r>
        <w:t xml:space="preserve">0035, казначейский счет 03100643000000017500, ОКТМО телефон, КБК 79711601230060002140, УИН 79791001003260001170, назначение </w:t>
      </w:r>
      <w:r>
        <w:t xml:space="preserve">платежа – штраф за административное правонарушение, предусмотренное ч.4 ст. 15.33 КоАП РФ, </w:t>
      </w:r>
      <w:r>
        <w:t>фио</w:t>
      </w:r>
    </w:p>
    <w:p w:rsidR="00A77B3E">
      <w:r>
        <w:t>Квитанцию об оплате штрафа необходимо</w:t>
      </w:r>
      <w:r>
        <w:t xml:space="preserve">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</w:t>
      </w:r>
      <w:r>
        <w:t>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</w:t>
      </w:r>
      <w:r>
        <w:t xml:space="preserve">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</w:t>
      </w:r>
      <w:r>
        <w:t xml:space="preserve">                 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37"/>
    <w:rsid w:val="00A77B3E"/>
    <w:rsid w:val="00E719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